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8.png" ContentType="image/png"/>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5704" w:type="dxa"/>
        <w:jc w:val="left"/>
        <w:tblInd w:w="53" w:type="dxa"/>
        <w:tblBorders/>
        <w:tblCellMar>
          <w:top w:w="55" w:type="dxa"/>
          <w:left w:w="54" w:type="dxa"/>
          <w:bottom w:w="55" w:type="dxa"/>
          <w:right w:w="55" w:type="dxa"/>
        </w:tblCellMar>
      </w:tblPr>
      <w:tblGrid>
        <w:gridCol w:w="8216"/>
        <w:gridCol w:w="7487"/>
      </w:tblGrid>
      <w:tr>
        <w:trPr/>
        <w:tc>
          <w:tcPr>
            <w:tcW w:w="8216" w:type="dxa"/>
            <w:tcBorders/>
            <w:shd w:fill="auto" w:val="clear"/>
          </w:tcPr>
          <w:p>
            <w:pPr>
              <w:pStyle w:val="TableContents"/>
              <w:rPr/>
            </w:pPr>
            <w:r>
              <w:rPr/>
              <w:drawing>
                <wp:anchor behindDoc="0" distT="0" distB="0" distL="0" distR="0" simplePos="0" locked="0" layoutInCell="1" allowOverlap="1" relativeHeight="4">
                  <wp:simplePos x="0" y="0"/>
                  <wp:positionH relativeFrom="column">
                    <wp:posOffset>1682115</wp:posOffset>
                  </wp:positionH>
                  <wp:positionV relativeFrom="paragraph">
                    <wp:posOffset>35560</wp:posOffset>
                  </wp:positionV>
                  <wp:extent cx="1445260" cy="1633220"/>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tretch>
                            <a:fillRect/>
                          </a:stretch>
                        </pic:blipFill>
                        <pic:spPr bwMode="auto">
                          <a:xfrm>
                            <a:off x="0" y="0"/>
                            <a:ext cx="1445260" cy="1633220"/>
                          </a:xfrm>
                          <a:prstGeom prst="rect">
                            <a:avLst/>
                          </a:prstGeom>
                        </pic:spPr>
                      </pic:pic>
                    </a:graphicData>
                  </a:graphic>
                </wp:anchor>
              </w:drawing>
            </w:r>
          </w:p>
        </w:tc>
        <w:tc>
          <w:tcPr>
            <w:tcW w:w="7487" w:type="dxa"/>
            <w:tcBorders/>
            <w:shd w:fill="auto" w:val="clear"/>
          </w:tcPr>
          <w:p>
            <w:pPr>
              <w:pStyle w:val="TableContents"/>
              <w:jc w:val="center"/>
              <w:rPr/>
            </w:pPr>
            <w:r>
              <w:rPr>
                <w:i/>
                <w:iCs/>
                <w:sz w:val="32"/>
                <w:szCs w:val="32"/>
              </w:rPr>
              <w:t>4 settembre 2016</w:t>
            </w:r>
            <w:r>
              <w:rPr>
                <w:sz w:val="56"/>
                <w:szCs w:val="56"/>
              </w:rPr>
              <w:t xml:space="preserve"> </w:t>
            </w:r>
          </w:p>
          <w:p>
            <w:pPr>
              <w:pStyle w:val="TableContents"/>
              <w:jc w:val="center"/>
              <w:rPr>
                <w:b/>
                <w:b/>
                <w:bCs/>
                <w:i/>
                <w:i/>
                <w:iCs/>
                <w:sz w:val="40"/>
                <w:szCs w:val="40"/>
              </w:rPr>
            </w:pPr>
            <w:r>
              <w:rPr>
                <w:b/>
                <w:bCs/>
                <w:i/>
                <w:iCs/>
                <w:sz w:val="40"/>
                <w:szCs w:val="40"/>
              </w:rPr>
              <w:t>Festività Madonna della Cintura</w:t>
            </w:r>
          </w:p>
          <w:p>
            <w:pPr>
              <w:pStyle w:val="TableContents"/>
              <w:jc w:val="center"/>
              <w:rPr>
                <w:rFonts w:ascii="Brush Script MT" w:hAnsi="Brush Script MT"/>
                <w:i/>
                <w:i/>
                <w:iCs/>
                <w:strike w:val="false"/>
                <w:dstrike w:val="false"/>
                <w:outline w:val="false"/>
                <w:sz w:val="76"/>
                <w:szCs w:val="76"/>
              </w:rPr>
            </w:pPr>
            <w:r>
              <w:rPr>
                <w:rFonts w:ascii="Brush Script MT" w:hAnsi="Brush Script MT"/>
                <w:i/>
                <w:iCs/>
                <w:strike w:val="false"/>
                <w:dstrike w:val="false"/>
                <w:outline w:val="false"/>
                <w:sz w:val="76"/>
                <w:szCs w:val="76"/>
              </w:rPr>
              <w:t xml:space="preserve">Nel </w:t>
            </w:r>
            <w:r>
              <w:rPr>
                <w:rFonts w:ascii="Brush Script MT" w:hAnsi="Brush Script MT"/>
                <w:i/>
                <w:iCs/>
                <w:strike w:val="false"/>
                <w:dstrike w:val="false"/>
                <w:outline w:val="false"/>
                <w:sz w:val="76"/>
                <w:szCs w:val="76"/>
              </w:rPr>
              <w:t xml:space="preserve"> 50° </w:t>
            </w:r>
            <w:r>
              <w:rPr>
                <w:rFonts w:ascii="Brush Script MT" w:hAnsi="Brush Script MT"/>
                <w:i/>
                <w:iCs/>
                <w:strike w:val="false"/>
                <w:dstrike w:val="false"/>
                <w:outline w:val="false"/>
                <w:sz w:val="76"/>
                <w:szCs w:val="76"/>
              </w:rPr>
              <w:t>professione religiosa</w:t>
            </w:r>
            <w:r>
              <w:rPr>
                <w:rFonts w:ascii="Brush Script MT" w:hAnsi="Brush Script MT"/>
                <w:i/>
                <w:iCs/>
                <w:strike w:val="false"/>
                <w:dstrike w:val="false"/>
                <w:outline w:val="false"/>
                <w:sz w:val="76"/>
                <w:szCs w:val="76"/>
              </w:rPr>
              <w:t xml:space="preserve"> </w:t>
            </w:r>
          </w:p>
          <w:p>
            <w:pPr>
              <w:pStyle w:val="TableContents"/>
              <w:jc w:val="center"/>
              <w:rPr>
                <w:rFonts w:ascii="Brush Script MT" w:hAnsi="Brush Script MT"/>
                <w:i/>
                <w:i/>
                <w:iCs/>
                <w:strike w:val="false"/>
                <w:dstrike w:val="false"/>
                <w:outline w:val="false"/>
                <w:sz w:val="76"/>
                <w:szCs w:val="76"/>
              </w:rPr>
            </w:pPr>
            <w:r>
              <w:rPr>
                <w:rFonts w:ascii="Brush Script MT" w:hAnsi="Brush Script MT"/>
                <w:i/>
                <w:iCs/>
                <w:strike w:val="false"/>
                <w:dstrike w:val="false"/>
                <w:outline w:val="false"/>
                <w:sz w:val="76"/>
                <w:szCs w:val="76"/>
              </w:rPr>
              <w:t>suor Onelia Martinello</w:t>
            </w:r>
          </w:p>
          <w:p>
            <w:pPr>
              <w:pStyle w:val="TableContents"/>
              <w:jc w:val="center"/>
              <w:rPr>
                <w:rFonts w:ascii="Apple Chancery" w:hAnsi="Apple Chancery"/>
                <w:i/>
                <w:i/>
                <w:iCs/>
                <w:sz w:val="36"/>
                <w:szCs w:val="36"/>
              </w:rPr>
            </w:pPr>
            <w:r>
              <w:rPr>
                <w:rFonts w:ascii="Apple Chancery" w:hAnsi="Apple Chancery"/>
                <w:i/>
                <w:iCs/>
                <w:sz w:val="36"/>
                <w:szCs w:val="36"/>
              </w:rPr>
              <w:t xml:space="preserve">Chiesa di </w:t>
            </w:r>
            <w:r>
              <w:rPr>
                <w:rFonts w:ascii="Apple Chancery" w:hAnsi="Apple Chancery"/>
                <w:i/>
                <w:iCs/>
                <w:sz w:val="36"/>
                <w:szCs w:val="36"/>
              </w:rPr>
              <w:t xml:space="preserve">S. Maria Elisabetta </w:t>
            </w:r>
            <w:r>
              <w:rPr>
                <w:rFonts w:ascii="Apple Chancery" w:hAnsi="Apple Chancery"/>
                <w:i/>
                <w:iCs/>
                <w:sz w:val="36"/>
                <w:szCs w:val="36"/>
              </w:rPr>
              <w:t>Grezzana</w:t>
            </w:r>
          </w:p>
        </w:tc>
      </w:tr>
      <w:tr>
        <w:trPr/>
        <w:tc>
          <w:tcPr>
            <w:tcW w:w="8216" w:type="dxa"/>
            <w:tcBorders/>
            <w:shd w:fill="auto" w:val="clear"/>
          </w:tcPr>
          <w:p>
            <w:pPr>
              <w:pStyle w:val="TableContents"/>
              <w:rPr>
                <w:sz w:val="28"/>
                <w:szCs w:val="28"/>
              </w:rPr>
            </w:pPr>
            <w:r>
              <w:rPr>
                <w:sz w:val="28"/>
                <w:szCs w:val="28"/>
              </w:rPr>
            </w:r>
          </w:p>
          <w:p>
            <w:pPr>
              <w:pStyle w:val="TableContents"/>
              <w:ind w:left="0" w:right="0" w:hanging="0"/>
              <w:rPr>
                <w:b/>
                <w:b/>
                <w:bCs/>
                <w:sz w:val="28"/>
                <w:szCs w:val="28"/>
              </w:rPr>
            </w:pPr>
            <w:r>
              <w:rPr>
                <w:b/>
                <w:bCs/>
                <w:sz w:val="28"/>
                <w:szCs w:val="28"/>
              </w:rPr>
              <w:t>Rinnovo delle promesse</w:t>
            </w:r>
          </w:p>
          <w:p>
            <w:pPr>
              <w:pStyle w:val="TableContents"/>
              <w:ind w:left="0" w:right="0" w:hanging="0"/>
              <w:rPr>
                <w:sz w:val="28"/>
                <w:szCs w:val="28"/>
              </w:rPr>
            </w:pPr>
            <w:r>
              <w:rPr>
                <w:sz w:val="28"/>
                <w:szCs w:val="28"/>
              </w:rPr>
            </w:r>
          </w:p>
          <w:p>
            <w:pPr>
              <w:pStyle w:val="TableContents"/>
              <w:ind w:left="0" w:right="0" w:hanging="0"/>
              <w:rPr>
                <w:sz w:val="28"/>
                <w:szCs w:val="28"/>
              </w:rPr>
            </w:pPr>
            <w:r>
              <w:rPr>
                <w:sz w:val="28"/>
                <w:szCs w:val="28"/>
              </w:rPr>
              <w:t xml:space="preserve">O Dio Padre, buono e misericordioso, </w:t>
            </w:r>
          </w:p>
          <w:p>
            <w:pPr>
              <w:pStyle w:val="TableContents"/>
              <w:ind w:left="0" w:right="0" w:hanging="0"/>
              <w:rPr>
                <w:sz w:val="28"/>
                <w:szCs w:val="28"/>
              </w:rPr>
            </w:pPr>
            <w:r>
              <w:rPr>
                <w:sz w:val="28"/>
                <w:szCs w:val="28"/>
              </w:rPr>
              <w:t>ricco di grazia e di fedeltà</w:t>
            </w:r>
          </w:p>
          <w:p>
            <w:pPr>
              <w:pStyle w:val="TableContents"/>
              <w:ind w:left="0" w:right="0" w:hanging="0"/>
              <w:rPr>
                <w:sz w:val="28"/>
                <w:szCs w:val="28"/>
              </w:rPr>
            </w:pPr>
            <w:r>
              <w:rPr>
                <w:sz w:val="28"/>
                <w:szCs w:val="28"/>
              </w:rPr>
              <w:t>che con la potenza del tuo Spirito</w:t>
            </w:r>
          </w:p>
          <w:p>
            <w:pPr>
              <w:pStyle w:val="TableContents"/>
              <w:ind w:left="0" w:right="0" w:hanging="0"/>
              <w:rPr>
                <w:sz w:val="28"/>
                <w:szCs w:val="28"/>
              </w:rPr>
            </w:pPr>
            <w:r>
              <w:rPr>
                <w:sz w:val="28"/>
                <w:szCs w:val="28"/>
              </w:rPr>
              <w:t>mi chiami in Cristo Gesù</w:t>
            </w:r>
          </w:p>
          <w:p>
            <w:pPr>
              <w:pStyle w:val="TableContents"/>
              <w:ind w:left="0" w:right="0" w:hanging="0"/>
              <w:rPr>
                <w:sz w:val="28"/>
                <w:szCs w:val="28"/>
              </w:rPr>
            </w:pPr>
            <w:r>
              <w:rPr>
                <w:sz w:val="28"/>
                <w:szCs w:val="28"/>
              </w:rPr>
              <w:t>a consacrarmi più intimamente a te</w:t>
            </w:r>
          </w:p>
          <w:p>
            <w:pPr>
              <w:pStyle w:val="TableContents"/>
              <w:ind w:left="0" w:right="0" w:hanging="0"/>
              <w:rPr>
                <w:sz w:val="28"/>
                <w:szCs w:val="28"/>
              </w:rPr>
            </w:pPr>
            <w:r>
              <w:rPr>
                <w:sz w:val="28"/>
                <w:szCs w:val="28"/>
              </w:rPr>
              <w:t>per esprimere nella Chiesa</w:t>
            </w:r>
          </w:p>
          <w:p>
            <w:pPr>
              <w:pStyle w:val="TableContents"/>
              <w:ind w:left="0" w:right="0" w:hanging="0"/>
              <w:rPr>
                <w:sz w:val="28"/>
                <w:szCs w:val="28"/>
              </w:rPr>
            </w:pPr>
            <w:r>
              <w:rPr>
                <w:sz w:val="28"/>
                <w:szCs w:val="28"/>
              </w:rPr>
              <w:t>la tua tenerezza paterna</w:t>
            </w:r>
          </w:p>
          <w:p>
            <w:pPr>
              <w:pStyle w:val="TableContents"/>
              <w:ind w:left="0" w:right="0" w:hanging="0"/>
              <w:rPr>
                <w:sz w:val="28"/>
                <w:szCs w:val="28"/>
              </w:rPr>
            </w:pPr>
            <w:r>
              <w:rPr>
                <w:sz w:val="28"/>
                <w:szCs w:val="28"/>
              </w:rPr>
              <w:t>a te rinnovo i voti</w:t>
            </w:r>
          </w:p>
          <w:p>
            <w:pPr>
              <w:pStyle w:val="TableContents"/>
              <w:ind w:left="0" w:right="0" w:hanging="0"/>
              <w:rPr>
                <w:sz w:val="28"/>
                <w:szCs w:val="28"/>
              </w:rPr>
            </w:pPr>
            <w:r>
              <w:rPr>
                <w:sz w:val="28"/>
                <w:szCs w:val="28"/>
              </w:rPr>
              <w:t xml:space="preserve">di castità, di povertà, di obbedienza, secondo le Costituzioni </w:t>
            </w:r>
          </w:p>
          <w:p>
            <w:pPr>
              <w:pStyle w:val="TableContents"/>
              <w:ind w:left="0" w:right="0" w:hanging="0"/>
              <w:rPr>
                <w:sz w:val="28"/>
                <w:szCs w:val="28"/>
              </w:rPr>
            </w:pPr>
            <w:r>
              <w:rPr>
                <w:sz w:val="28"/>
                <w:szCs w:val="28"/>
              </w:rPr>
              <w:t>delle Sorelle della Misericordia di Verona.</w:t>
            </w:r>
          </w:p>
          <w:p>
            <w:pPr>
              <w:pStyle w:val="TableContents"/>
              <w:ind w:left="0" w:right="0" w:hanging="0"/>
              <w:rPr>
                <w:sz w:val="28"/>
                <w:szCs w:val="28"/>
              </w:rPr>
            </w:pPr>
            <w:r>
              <w:rPr>
                <w:sz w:val="28"/>
                <w:szCs w:val="28"/>
              </w:rPr>
              <w:t>Con l'intercessione e sull'esempio di Maria e dei nostri Fondatori</w:t>
            </w:r>
          </w:p>
          <w:p>
            <w:pPr>
              <w:pStyle w:val="TableContents"/>
              <w:ind w:left="0" w:right="0" w:hanging="0"/>
              <w:rPr>
                <w:sz w:val="28"/>
                <w:szCs w:val="28"/>
              </w:rPr>
            </w:pPr>
            <w:r>
              <w:rPr>
                <w:sz w:val="28"/>
                <w:szCs w:val="28"/>
              </w:rPr>
              <w:t>mi affido con tutto il cuore alla tua grazia</w:t>
            </w:r>
          </w:p>
          <w:p>
            <w:pPr>
              <w:pStyle w:val="TableContents"/>
              <w:ind w:left="0" w:right="0" w:hanging="0"/>
              <w:rPr>
                <w:sz w:val="28"/>
                <w:szCs w:val="28"/>
              </w:rPr>
            </w:pPr>
            <w:r>
              <w:rPr>
                <w:sz w:val="28"/>
                <w:szCs w:val="28"/>
              </w:rPr>
              <w:t>per vivere in questa famiglia religiosa</w:t>
            </w:r>
          </w:p>
          <w:p>
            <w:pPr>
              <w:pStyle w:val="TableContents"/>
              <w:ind w:left="0" w:right="0" w:hanging="0"/>
              <w:rPr>
                <w:sz w:val="28"/>
                <w:szCs w:val="28"/>
              </w:rPr>
            </w:pPr>
            <w:r>
              <w:rPr>
                <w:sz w:val="28"/>
                <w:szCs w:val="28"/>
              </w:rPr>
              <w:t>la perfetta carità, consacrando i giorni della mia vita</w:t>
            </w:r>
          </w:p>
          <w:p>
            <w:pPr>
              <w:pStyle w:val="TableContents"/>
              <w:ind w:left="0" w:right="0" w:hanging="0"/>
              <w:rPr>
                <w:sz w:val="28"/>
                <w:szCs w:val="28"/>
              </w:rPr>
            </w:pPr>
            <w:r>
              <w:drawing>
                <wp:anchor behindDoc="0" distT="0" distB="0" distL="0" distR="0" simplePos="0" locked="0" layoutInCell="1" allowOverlap="1" relativeHeight="2">
                  <wp:simplePos x="0" y="0"/>
                  <wp:positionH relativeFrom="column">
                    <wp:posOffset>3702685</wp:posOffset>
                  </wp:positionH>
                  <wp:positionV relativeFrom="paragraph">
                    <wp:posOffset>182880</wp:posOffset>
                  </wp:positionV>
                  <wp:extent cx="1130935" cy="1121410"/>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1130935" cy="1121410"/>
                          </a:xfrm>
                          <a:prstGeom prst="rect">
                            <a:avLst/>
                          </a:prstGeom>
                        </pic:spPr>
                      </pic:pic>
                    </a:graphicData>
                  </a:graphic>
                </wp:anchor>
              </w:drawing>
            </w:r>
            <w:r>
              <w:rPr>
                <w:sz w:val="28"/>
                <w:szCs w:val="28"/>
              </w:rPr>
              <w:t>e tutte le forze del mio corpo e spirito</w:t>
            </w:r>
          </w:p>
          <w:p>
            <w:pPr>
              <w:pStyle w:val="TableContents"/>
              <w:ind w:left="0" w:right="0" w:hanging="0"/>
              <w:rPr>
                <w:sz w:val="28"/>
                <w:szCs w:val="28"/>
              </w:rPr>
            </w:pPr>
            <w:r>
              <w:rPr>
                <w:sz w:val="28"/>
                <w:szCs w:val="28"/>
              </w:rPr>
              <w:t>a servizio dei poveri e bisognosi di aiuto.</w:t>
            </w:r>
          </w:p>
          <w:p>
            <w:pPr>
              <w:pStyle w:val="TableContents"/>
              <w:ind w:left="0" w:right="0" w:hanging="0"/>
              <w:rPr>
                <w:sz w:val="28"/>
                <w:szCs w:val="28"/>
              </w:rPr>
            </w:pPr>
            <w:r>
              <w:rPr>
                <w:sz w:val="28"/>
                <w:szCs w:val="28"/>
              </w:rPr>
              <w:t>La tua misericordia mi conceda</w:t>
            </w:r>
          </w:p>
          <w:p>
            <w:pPr>
              <w:pStyle w:val="TableContents"/>
              <w:ind w:left="0" w:right="0" w:hanging="0"/>
              <w:rPr>
                <w:sz w:val="28"/>
                <w:szCs w:val="28"/>
              </w:rPr>
            </w:pPr>
            <w:r>
              <w:rPr>
                <w:sz w:val="28"/>
                <w:szCs w:val="28"/>
              </w:rPr>
              <w:t>la grazia della santa perseveranza.</w:t>
            </w:r>
          </w:p>
          <w:p>
            <w:pPr>
              <w:pStyle w:val="TableContents"/>
              <w:rPr/>
            </w:pPr>
            <w:r>
              <w:rPr/>
            </w:r>
          </w:p>
          <w:p>
            <w:pPr>
              <w:pStyle w:val="TableContents"/>
              <w:rPr/>
            </w:pPr>
            <w:r>
              <w:rPr>
                <w:b/>
                <w:bCs/>
                <w:sz w:val="26"/>
                <w:szCs w:val="26"/>
              </w:rPr>
              <w:t>Gloria a Dio nell’alto dei cieli</w:t>
            </w:r>
          </w:p>
          <w:p>
            <w:pPr>
              <w:pStyle w:val="TableContents"/>
              <w:rPr>
                <w:b/>
                <w:b/>
                <w:bCs/>
              </w:rPr>
            </w:pPr>
            <w:r>
              <w:rPr>
                <w:b/>
                <w:bCs/>
                <w:sz w:val="26"/>
                <w:szCs w:val="26"/>
              </w:rPr>
              <w:t xml:space="preserve">pace in terra agli uomini di buona volontà. </w:t>
            </w:r>
          </w:p>
          <w:p>
            <w:pPr>
              <w:pStyle w:val="TableContents"/>
              <w:rPr>
                <w:sz w:val="26"/>
                <w:szCs w:val="26"/>
              </w:rPr>
            </w:pPr>
            <w:r>
              <w:rPr>
                <w:b/>
                <w:bCs/>
                <w:sz w:val="26"/>
                <w:szCs w:val="26"/>
              </w:rPr>
              <w:t>Gloria a Dio nell’alto dei cieli e pace in terra</w:t>
            </w:r>
          </w:p>
          <w:p>
            <w:pPr>
              <w:pStyle w:val="TableContents"/>
              <w:rPr>
                <w:sz w:val="26"/>
                <w:szCs w:val="26"/>
              </w:rPr>
            </w:pPr>
            <w:r>
              <w:rPr>
                <w:sz w:val="26"/>
                <w:szCs w:val="26"/>
              </w:rPr>
              <w:t>Ti lodiamo, ti benediciamo,</w:t>
            </w:r>
          </w:p>
          <w:p>
            <w:pPr>
              <w:pStyle w:val="TableContents"/>
              <w:rPr>
                <w:sz w:val="26"/>
                <w:szCs w:val="26"/>
              </w:rPr>
            </w:pPr>
            <w:r>
              <w:rPr>
                <w:sz w:val="26"/>
                <w:szCs w:val="26"/>
              </w:rPr>
              <w:t>ti adoriamo, ti glorifichiamo,</w:t>
            </w:r>
          </w:p>
          <w:p>
            <w:pPr>
              <w:pStyle w:val="TableContents"/>
              <w:rPr>
                <w:sz w:val="26"/>
                <w:szCs w:val="26"/>
              </w:rPr>
            </w:pPr>
            <w:r>
              <w:rPr>
                <w:sz w:val="26"/>
                <w:szCs w:val="26"/>
              </w:rPr>
              <w:t>noi ti rendiamo grazie per la tua gloria immensa,</w:t>
            </w:r>
          </w:p>
          <w:p>
            <w:pPr>
              <w:pStyle w:val="TableContents"/>
              <w:rPr>
                <w:sz w:val="26"/>
                <w:szCs w:val="26"/>
              </w:rPr>
            </w:pPr>
            <w:r>
              <w:rPr>
                <w:sz w:val="26"/>
                <w:szCs w:val="26"/>
              </w:rPr>
              <w:t>Signore, re del cielo, Dio Padre onnipotente. (rit)</w:t>
            </w:r>
          </w:p>
          <w:p>
            <w:pPr>
              <w:pStyle w:val="TableContents"/>
              <w:ind w:left="567" w:right="0" w:hanging="0"/>
              <w:rPr>
                <w:sz w:val="26"/>
                <w:szCs w:val="26"/>
              </w:rPr>
            </w:pPr>
            <w:r>
              <w:rPr>
                <w:sz w:val="26"/>
                <w:szCs w:val="26"/>
              </w:rPr>
              <w:t xml:space="preserve">Signore, Figlio Unigenito, Gesù Cristo, Signore Dio,    </w:t>
            </w:r>
          </w:p>
          <w:p>
            <w:pPr>
              <w:pStyle w:val="TableContents"/>
              <w:ind w:left="567" w:right="0" w:hanging="0"/>
              <w:rPr>
                <w:sz w:val="26"/>
                <w:szCs w:val="26"/>
              </w:rPr>
            </w:pPr>
            <w:r>
              <w:rPr>
                <w:sz w:val="26"/>
                <w:szCs w:val="26"/>
              </w:rPr>
              <w:t>Agnello di Dio,  Figlio del Padre,</w:t>
            </w:r>
          </w:p>
          <w:p>
            <w:pPr>
              <w:pStyle w:val="TableContents"/>
              <w:ind w:left="567" w:right="0" w:hanging="0"/>
              <w:rPr>
                <w:sz w:val="26"/>
                <w:szCs w:val="26"/>
              </w:rPr>
            </w:pPr>
            <w:r>
              <w:rPr>
                <w:sz w:val="26"/>
                <w:szCs w:val="26"/>
              </w:rPr>
              <w:t>tu che togli i peccati del mondo, abbi pietà di noi. (rit)</w:t>
            </w:r>
          </w:p>
          <w:p>
            <w:pPr>
              <w:pStyle w:val="TableContents"/>
              <w:rPr>
                <w:sz w:val="26"/>
                <w:szCs w:val="26"/>
              </w:rPr>
            </w:pPr>
            <w:r>
              <w:rPr>
                <w:sz w:val="26"/>
                <w:szCs w:val="26"/>
              </w:rPr>
              <w:t>Tu che togli i peccati del mondo, accogli la nostra supplica.</w:t>
            </w:r>
          </w:p>
          <w:p>
            <w:pPr>
              <w:pStyle w:val="TableContents"/>
              <w:rPr>
                <w:sz w:val="26"/>
                <w:szCs w:val="26"/>
              </w:rPr>
            </w:pPr>
            <w:r>
              <w:rPr>
                <w:sz w:val="26"/>
                <w:szCs w:val="26"/>
              </w:rPr>
              <w:t>Tu che siedi alla destra del Padre, abbi pietà di noi. (rit)</w:t>
            </w:r>
          </w:p>
          <w:p>
            <w:pPr>
              <w:pStyle w:val="TableContents"/>
              <w:ind w:left="567" w:right="0" w:hanging="0"/>
              <w:rPr>
                <w:sz w:val="26"/>
                <w:szCs w:val="26"/>
              </w:rPr>
            </w:pPr>
            <w:r>
              <w:rPr>
                <w:sz w:val="26"/>
                <w:szCs w:val="26"/>
              </w:rPr>
              <w:t>Perché tu solo il Santo,   tu solo  il  Signore,</w:t>
            </w:r>
          </w:p>
          <w:p>
            <w:pPr>
              <w:pStyle w:val="TableContents"/>
              <w:ind w:left="567" w:right="0" w:hanging="0"/>
              <w:rPr>
                <w:sz w:val="26"/>
                <w:szCs w:val="26"/>
              </w:rPr>
            </w:pPr>
            <w:r>
              <w:rPr>
                <w:sz w:val="26"/>
                <w:szCs w:val="26"/>
              </w:rPr>
              <w:t>tu solo l’Altissimo, Gesù Cristo,</w:t>
            </w:r>
          </w:p>
          <w:p>
            <w:pPr>
              <w:pStyle w:val="TableContents"/>
              <w:ind w:left="567" w:right="0" w:hanging="0"/>
              <w:rPr/>
            </w:pPr>
            <w:r>
              <w:rPr>
                <w:sz w:val="26"/>
                <w:szCs w:val="26"/>
              </w:rPr>
              <w:t>con lo Spirito Santo, nella gloria di Dio Padre. (rit)</w:t>
            </w:r>
          </w:p>
          <w:p>
            <w:pPr>
              <w:pStyle w:val="TableContents"/>
              <w:ind w:left="567" w:right="0" w:hanging="0"/>
              <w:rPr>
                <w:b/>
                <w:b/>
                <w:bCs/>
              </w:rPr>
            </w:pPr>
            <w:r>
              <w:rPr/>
            </w:r>
          </w:p>
          <w:p>
            <w:pPr>
              <w:pStyle w:val="TableContents"/>
              <w:ind w:right="0" w:hanging="0"/>
              <w:rPr>
                <w:b/>
                <w:b/>
                <w:bCs/>
              </w:rPr>
            </w:pPr>
            <w:r>
              <w:rPr>
                <w:sz w:val="28"/>
                <w:szCs w:val="28"/>
              </w:rPr>
            </w:r>
          </w:p>
          <w:p>
            <w:pPr>
              <w:pStyle w:val="TableContents"/>
              <w:ind w:right="0" w:hanging="0"/>
              <w:rPr>
                <w:sz w:val="28"/>
                <w:szCs w:val="28"/>
              </w:rPr>
            </w:pPr>
            <w:r>
              <w:rPr>
                <w:b/>
                <w:bCs/>
                <w:sz w:val="28"/>
                <w:szCs w:val="28"/>
              </w:rPr>
              <w:t>PRIMA LETTURA</w:t>
            </w:r>
            <w:r>
              <w:rPr>
                <w:sz w:val="28"/>
                <w:szCs w:val="28"/>
              </w:rPr>
              <w:t xml:space="preserve"> Dal libro della Sapienza    Sap 9,13-18</w:t>
            </w:r>
          </w:p>
          <w:p>
            <w:pPr>
              <w:pStyle w:val="TableContents"/>
              <w:rPr>
                <w:sz w:val="26"/>
                <w:szCs w:val="26"/>
              </w:rPr>
            </w:pPr>
            <w:r>
              <w:rPr>
                <w:sz w:val="26"/>
                <w:szCs w:val="26"/>
              </w:rPr>
              <w:t>Quale uomo può conoscere il volere di Dio?</w:t>
            </w:r>
          </w:p>
          <w:p>
            <w:pPr>
              <w:pStyle w:val="TableContents"/>
              <w:rPr>
                <w:sz w:val="26"/>
                <w:szCs w:val="26"/>
              </w:rPr>
            </w:pPr>
            <w:r>
              <w:rPr>
                <w:sz w:val="26"/>
                <w:szCs w:val="26"/>
              </w:rPr>
              <w:t>Chi può immaginare che cosa vuole il Signore?</w:t>
            </w:r>
          </w:p>
          <w:p>
            <w:pPr>
              <w:pStyle w:val="TableContents"/>
              <w:rPr>
                <w:sz w:val="26"/>
                <w:szCs w:val="26"/>
              </w:rPr>
            </w:pPr>
            <w:r>
              <w:rPr>
                <w:sz w:val="26"/>
                <w:szCs w:val="26"/>
              </w:rPr>
              <w:t>I ragionamenti dei mortali sono timidi</w:t>
            </w:r>
          </w:p>
          <w:p>
            <w:pPr>
              <w:pStyle w:val="TableContents"/>
              <w:rPr>
                <w:sz w:val="26"/>
                <w:szCs w:val="26"/>
              </w:rPr>
            </w:pPr>
            <w:r>
              <w:rPr>
                <w:sz w:val="26"/>
                <w:szCs w:val="26"/>
              </w:rPr>
              <w:t>e incerte le nostre riflessioni,</w:t>
            </w:r>
          </w:p>
          <w:p>
            <w:pPr>
              <w:pStyle w:val="TableContents"/>
              <w:rPr>
                <w:sz w:val="26"/>
                <w:szCs w:val="26"/>
              </w:rPr>
            </w:pPr>
            <w:r>
              <w:rPr>
                <w:sz w:val="26"/>
                <w:szCs w:val="26"/>
              </w:rPr>
              <w:t>perché un corpo corruttibile appesantisce l’anima</w:t>
            </w:r>
          </w:p>
          <w:p>
            <w:pPr>
              <w:pStyle w:val="TableContents"/>
              <w:rPr>
                <w:sz w:val="26"/>
                <w:szCs w:val="26"/>
              </w:rPr>
            </w:pPr>
            <w:r>
              <w:rPr>
                <w:sz w:val="26"/>
                <w:szCs w:val="26"/>
              </w:rPr>
              <w:t>e la tenda d’argilla opprime una mente piena di preoccupazioni.</w:t>
            </w:r>
          </w:p>
          <w:p>
            <w:pPr>
              <w:pStyle w:val="TableContents"/>
              <w:rPr>
                <w:sz w:val="26"/>
                <w:szCs w:val="26"/>
              </w:rPr>
            </w:pPr>
            <w:r>
              <w:rPr>
                <w:sz w:val="26"/>
                <w:szCs w:val="26"/>
              </w:rPr>
              <w:t>A stento immaginiamo le cose della terra,</w:t>
            </w:r>
          </w:p>
          <w:p>
            <w:pPr>
              <w:pStyle w:val="TableContents"/>
              <w:rPr>
                <w:sz w:val="26"/>
                <w:szCs w:val="26"/>
              </w:rPr>
            </w:pPr>
            <w:r>
              <w:rPr>
                <w:sz w:val="26"/>
                <w:szCs w:val="26"/>
              </w:rPr>
              <w:t>scopriamo con fatica quelle a portata di mano;</w:t>
            </w:r>
          </w:p>
          <w:p>
            <w:pPr>
              <w:pStyle w:val="TableContents"/>
              <w:rPr>
                <w:sz w:val="26"/>
                <w:szCs w:val="26"/>
              </w:rPr>
            </w:pPr>
            <w:r>
              <w:rPr>
                <w:sz w:val="26"/>
                <w:szCs w:val="26"/>
              </w:rPr>
              <w:t>ma chi ha investigato le cose del cielo?</w:t>
            </w:r>
          </w:p>
          <w:p>
            <w:pPr>
              <w:pStyle w:val="TableContents"/>
              <w:rPr>
                <w:sz w:val="26"/>
                <w:szCs w:val="26"/>
              </w:rPr>
            </w:pPr>
            <w:r>
              <w:rPr>
                <w:sz w:val="26"/>
                <w:szCs w:val="26"/>
              </w:rPr>
              <w:t>Chi avrebbe conosciuto il tuo volere,</w:t>
            </w:r>
          </w:p>
          <w:p>
            <w:pPr>
              <w:pStyle w:val="TableContents"/>
              <w:rPr>
                <w:sz w:val="26"/>
                <w:szCs w:val="26"/>
              </w:rPr>
            </w:pPr>
            <w:r>
              <w:rPr>
                <w:sz w:val="26"/>
                <w:szCs w:val="26"/>
              </w:rPr>
              <w:t>se tu non gli avessi dato la sapienza</w:t>
            </w:r>
          </w:p>
          <w:p>
            <w:pPr>
              <w:pStyle w:val="TableContents"/>
              <w:rPr>
                <w:sz w:val="26"/>
                <w:szCs w:val="26"/>
              </w:rPr>
            </w:pPr>
            <w:r>
              <w:rPr>
                <w:sz w:val="26"/>
                <w:szCs w:val="26"/>
              </w:rPr>
              <w:t>e dall’alto non gli avessi inviato il tuo santo spirito?</w:t>
            </w:r>
          </w:p>
          <w:p>
            <w:pPr>
              <w:pStyle w:val="TableContents"/>
              <w:rPr>
                <w:sz w:val="26"/>
                <w:szCs w:val="26"/>
              </w:rPr>
            </w:pPr>
            <w:r>
              <w:rPr>
                <w:sz w:val="26"/>
                <w:szCs w:val="26"/>
              </w:rPr>
              <w:t>Così vennero raddrizzati i sentieri di chi è sulla terra;</w:t>
            </w:r>
          </w:p>
          <w:p>
            <w:pPr>
              <w:pStyle w:val="TableContents"/>
              <w:rPr>
                <w:sz w:val="26"/>
                <w:szCs w:val="26"/>
              </w:rPr>
            </w:pPr>
            <w:r>
              <w:rPr>
                <w:sz w:val="26"/>
                <w:szCs w:val="26"/>
              </w:rPr>
              <w:t>gli uomini furono istruiti in ciò che ti è gradito</w:t>
            </w:r>
          </w:p>
          <w:p>
            <w:pPr>
              <w:pStyle w:val="TableContents"/>
              <w:rPr>
                <w:sz w:val="28"/>
                <w:szCs w:val="28"/>
              </w:rPr>
            </w:pPr>
            <w:r>
              <w:rPr>
                <w:sz w:val="26"/>
                <w:szCs w:val="26"/>
              </w:rPr>
              <w:t xml:space="preserve">e furono salvati per mezzo della sapienza».    </w:t>
            </w:r>
            <w:r>
              <w:rPr>
                <w:sz w:val="28"/>
                <w:szCs w:val="28"/>
              </w:rPr>
              <w:t xml:space="preserve">    </w:t>
            </w:r>
          </w:p>
          <w:p>
            <w:pPr>
              <w:pStyle w:val="TableContents"/>
              <w:rPr>
                <w:sz w:val="28"/>
                <w:szCs w:val="28"/>
              </w:rPr>
            </w:pPr>
            <w:r>
              <w:rPr>
                <w:b/>
                <w:bCs/>
                <w:sz w:val="28"/>
                <w:szCs w:val="28"/>
              </w:rPr>
              <w:t>Parola di Dio</w:t>
            </w:r>
          </w:p>
          <w:p>
            <w:pPr>
              <w:pStyle w:val="TableContents"/>
              <w:rPr>
                <w:b/>
                <w:b/>
                <w:bCs/>
                <w:sz w:val="28"/>
                <w:szCs w:val="28"/>
              </w:rPr>
            </w:pPr>
            <w:r>
              <w:rPr>
                <w:b/>
                <w:bCs/>
                <w:sz w:val="28"/>
                <w:szCs w:val="28"/>
              </w:rPr>
            </w:r>
          </w:p>
          <w:p>
            <w:pPr>
              <w:pStyle w:val="Normal"/>
              <w:jc w:val="center"/>
              <w:rPr>
                <w:sz w:val="28"/>
                <w:szCs w:val="28"/>
              </w:rPr>
            </w:pPr>
            <w:r>
              <w:drawing>
                <wp:anchor behindDoc="0" distT="0" distB="0" distL="0" distR="0" simplePos="0" locked="0" layoutInCell="1" allowOverlap="1" relativeHeight="6">
                  <wp:simplePos x="0" y="0"/>
                  <wp:positionH relativeFrom="column">
                    <wp:posOffset>417195</wp:posOffset>
                  </wp:positionH>
                  <wp:positionV relativeFrom="paragraph">
                    <wp:posOffset>104775</wp:posOffset>
                  </wp:positionV>
                  <wp:extent cx="1186815" cy="1946910"/>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4"/>
                          <a:stretch>
                            <a:fillRect/>
                          </a:stretch>
                        </pic:blipFill>
                        <pic:spPr bwMode="auto">
                          <a:xfrm>
                            <a:off x="0" y="0"/>
                            <a:ext cx="1186815" cy="1946910"/>
                          </a:xfrm>
                          <a:prstGeom prst="rect">
                            <a:avLst/>
                          </a:prstGeom>
                        </pic:spPr>
                      </pic:pic>
                    </a:graphicData>
                  </a:graphic>
                </wp:anchor>
              </w:drawing>
            </w:r>
            <w:r>
              <w:rPr>
                <w:b/>
                <w:bCs/>
                <w:sz w:val="28"/>
                <w:szCs w:val="28"/>
              </w:rPr>
              <w:t xml:space="preserve">   </w:t>
            </w:r>
            <w:r>
              <w:rPr>
                <w:b/>
                <w:bCs/>
                <w:sz w:val="28"/>
                <w:szCs w:val="28"/>
              </w:rPr>
              <w:t>Alleluia servire è…</w:t>
            </w:r>
          </w:p>
          <w:p>
            <w:pPr>
              <w:pStyle w:val="TableContents"/>
              <w:jc w:val="center"/>
              <w:rPr>
                <w:b/>
                <w:b/>
                <w:bCs/>
                <w:sz w:val="28"/>
                <w:szCs w:val="28"/>
              </w:rPr>
            </w:pPr>
            <w:r>
              <w:rPr>
                <w:b/>
                <w:bCs/>
                <w:sz w:val="28"/>
                <w:szCs w:val="28"/>
              </w:rPr>
            </w:r>
          </w:p>
          <w:p>
            <w:pPr>
              <w:pStyle w:val="TableContents"/>
              <w:jc w:val="center"/>
              <w:rPr>
                <w:sz w:val="28"/>
                <w:szCs w:val="28"/>
              </w:rPr>
            </w:pPr>
            <w:r>
              <w:rPr>
                <w:b/>
                <w:bCs/>
                <w:sz w:val="28"/>
                <w:szCs w:val="28"/>
              </w:rPr>
              <w:t>Alleluia servire è...</w:t>
            </w:r>
          </w:p>
          <w:p>
            <w:pPr>
              <w:pStyle w:val="TableContents"/>
              <w:jc w:val="center"/>
              <w:rPr>
                <w:sz w:val="28"/>
                <w:szCs w:val="28"/>
              </w:rPr>
            </w:pPr>
            <w:r>
              <w:rPr>
                <w:b/>
                <w:bCs/>
                <w:sz w:val="28"/>
                <w:szCs w:val="28"/>
              </w:rPr>
              <w:t>Alleluia, servire è gioia.</w:t>
            </w:r>
          </w:p>
          <w:p>
            <w:pPr>
              <w:pStyle w:val="TableContents"/>
              <w:jc w:val="center"/>
              <w:rPr>
                <w:sz w:val="28"/>
                <w:szCs w:val="28"/>
              </w:rPr>
            </w:pPr>
            <w:r>
              <w:rPr>
                <w:b/>
                <w:bCs/>
                <w:sz w:val="28"/>
                <w:szCs w:val="28"/>
              </w:rPr>
              <w:t>Alleluia servire è...</w:t>
            </w:r>
          </w:p>
          <w:p>
            <w:pPr>
              <w:pStyle w:val="TableContents"/>
              <w:jc w:val="center"/>
              <w:rPr>
                <w:sz w:val="28"/>
                <w:szCs w:val="28"/>
              </w:rPr>
            </w:pPr>
            <w:r>
              <w:rPr>
                <w:b/>
                <w:bCs/>
                <w:sz w:val="28"/>
                <w:szCs w:val="28"/>
              </w:rPr>
              <w:t>Alleluia, è stare con te Gesù.</w:t>
            </w:r>
          </w:p>
          <w:p>
            <w:pPr>
              <w:pStyle w:val="TableContents"/>
              <w:jc w:val="center"/>
              <w:rPr>
                <w:b/>
                <w:b/>
                <w:bCs/>
                <w:sz w:val="28"/>
                <w:szCs w:val="28"/>
              </w:rPr>
            </w:pPr>
            <w:r>
              <w:rPr>
                <w:b/>
                <w:bCs/>
                <w:sz w:val="28"/>
                <w:szCs w:val="28"/>
              </w:rPr>
            </w:r>
          </w:p>
          <w:p>
            <w:pPr>
              <w:pStyle w:val="TableContents"/>
              <w:jc w:val="center"/>
              <w:rPr>
                <w:sz w:val="28"/>
                <w:szCs w:val="28"/>
              </w:rPr>
            </w:pPr>
            <w:r>
              <w:rPr>
                <w:sz w:val="28"/>
                <w:szCs w:val="28"/>
              </w:rPr>
              <w:t>Come l'amico più grande</w:t>
            </w:r>
          </w:p>
          <w:p>
            <w:pPr>
              <w:pStyle w:val="TableContents"/>
              <w:jc w:val="center"/>
              <w:rPr>
                <w:sz w:val="28"/>
                <w:szCs w:val="28"/>
              </w:rPr>
            </w:pPr>
            <w:r>
              <w:rPr>
                <w:sz w:val="28"/>
                <w:szCs w:val="28"/>
              </w:rPr>
              <w:t>tu guidi i miei passi,</w:t>
            </w:r>
          </w:p>
          <w:p>
            <w:pPr>
              <w:pStyle w:val="TableContents"/>
              <w:jc w:val="center"/>
              <w:rPr>
                <w:sz w:val="28"/>
                <w:szCs w:val="28"/>
              </w:rPr>
            </w:pPr>
            <w:r>
              <w:rPr>
                <w:sz w:val="28"/>
                <w:szCs w:val="28"/>
              </w:rPr>
              <w:t xml:space="preserve">  </w:t>
            </w:r>
            <w:r>
              <w:rPr>
                <w:sz w:val="28"/>
                <w:szCs w:val="28"/>
              </w:rPr>
              <w:t>sei lungo la strada</w:t>
            </w:r>
          </w:p>
          <w:p>
            <w:pPr>
              <w:pStyle w:val="TableContents"/>
              <w:jc w:val="center"/>
              <w:rPr>
                <w:sz w:val="28"/>
                <w:szCs w:val="28"/>
              </w:rPr>
            </w:pPr>
            <w:r>
              <w:rPr>
                <w:sz w:val="28"/>
                <w:szCs w:val="28"/>
              </w:rPr>
              <w:t xml:space="preserve">    </w:t>
            </w:r>
            <w:r>
              <w:rPr>
                <w:sz w:val="28"/>
                <w:szCs w:val="28"/>
              </w:rPr>
              <w:t>e cammini con me.</w:t>
            </w:r>
          </w:p>
          <w:p>
            <w:pPr>
              <w:pStyle w:val="TableContents"/>
              <w:rPr/>
            </w:pPr>
            <w:r>
              <w:rPr/>
            </w:r>
          </w:p>
          <w:p>
            <w:pPr>
              <w:pStyle w:val="TableContents"/>
              <w:rPr/>
            </w:pPr>
            <w:r>
              <w:rPr/>
            </w:r>
          </w:p>
          <w:p>
            <w:pPr>
              <w:pStyle w:val="TableContents"/>
              <w:rPr>
                <w:sz w:val="28"/>
                <w:szCs w:val="28"/>
              </w:rPr>
            </w:pPr>
            <w:r>
              <w:rPr>
                <w:b/>
                <w:bCs/>
                <w:sz w:val="28"/>
                <w:szCs w:val="28"/>
              </w:rPr>
              <w:t xml:space="preserve">+ Dal Vangelo secondo Luca  </w:t>
            </w:r>
            <w:r>
              <w:rPr>
                <w:sz w:val="28"/>
                <w:szCs w:val="28"/>
              </w:rPr>
              <w:t>Lc 14,25-33</w:t>
            </w:r>
          </w:p>
          <w:p>
            <w:pPr>
              <w:pStyle w:val="TableContents"/>
              <w:rPr>
                <w:sz w:val="28"/>
                <w:szCs w:val="28"/>
              </w:rPr>
            </w:pPr>
            <w:r>
              <w:rPr>
                <w:sz w:val="28"/>
                <w:szCs w:val="28"/>
              </w:rPr>
            </w:r>
          </w:p>
          <w:p>
            <w:pPr>
              <w:pStyle w:val="TableContents"/>
              <w:rPr>
                <w:sz w:val="28"/>
                <w:szCs w:val="28"/>
              </w:rPr>
            </w:pPr>
            <w:r>
              <w:rPr>
                <w:b/>
                <w:bCs/>
                <w:sz w:val="30"/>
                <w:szCs w:val="30"/>
              </w:rPr>
              <w:t>I</w:t>
            </w:r>
            <w:r>
              <w:rPr>
                <w:sz w:val="26"/>
                <w:szCs w:val="26"/>
              </w:rPr>
              <w:t xml:space="preserve">n quel tempo, una folla numerosa andava con Gesù. Egli si voltò </w:t>
            </w:r>
          </w:p>
          <w:p>
            <w:pPr>
              <w:pStyle w:val="TableContents"/>
              <w:rPr>
                <w:sz w:val="28"/>
                <w:szCs w:val="28"/>
              </w:rPr>
            </w:pPr>
            <w:r>
              <w:rPr>
                <w:sz w:val="26"/>
                <w:szCs w:val="26"/>
              </w:rPr>
              <w:t xml:space="preserve">e disse loro: «Se uno viene a me e non mi ama più di quanto ami </w:t>
            </w:r>
          </w:p>
          <w:p>
            <w:pPr>
              <w:pStyle w:val="TableContents"/>
              <w:rPr>
                <w:sz w:val="26"/>
                <w:szCs w:val="26"/>
              </w:rPr>
            </w:pPr>
            <w:r>
              <w:rPr>
                <w:sz w:val="26"/>
                <w:szCs w:val="26"/>
              </w:rPr>
              <w:t xml:space="preserve">suo padre, la madre, la moglie, i figli, i fratelli, le sorelle e </w:t>
            </w:r>
          </w:p>
          <w:p>
            <w:pPr>
              <w:pStyle w:val="TableContents"/>
              <w:rPr>
                <w:sz w:val="26"/>
                <w:szCs w:val="26"/>
              </w:rPr>
            </w:pPr>
            <w:r>
              <w:rPr>
                <w:sz w:val="26"/>
                <w:szCs w:val="26"/>
              </w:rPr>
              <w:t xml:space="preserve">perfino la propria vita, non può essere mio discepolo. </w:t>
            </w:r>
          </w:p>
          <w:p>
            <w:pPr>
              <w:pStyle w:val="TableContents"/>
              <w:rPr>
                <w:sz w:val="26"/>
                <w:szCs w:val="26"/>
              </w:rPr>
            </w:pPr>
            <w:r>
              <w:rPr>
                <w:sz w:val="26"/>
                <w:szCs w:val="26"/>
              </w:rPr>
              <w:t xml:space="preserve">Colui che non porta la propria croce e non viene dietro a me, </w:t>
            </w:r>
          </w:p>
          <w:p>
            <w:pPr>
              <w:pStyle w:val="TableContents"/>
              <w:rPr>
                <w:sz w:val="26"/>
                <w:szCs w:val="26"/>
              </w:rPr>
            </w:pPr>
            <w:r>
              <w:rPr>
                <w:sz w:val="26"/>
                <w:szCs w:val="26"/>
              </w:rPr>
              <w:t xml:space="preserve">non può essere mio discepolo. Chi di voi, volendo costruire </w:t>
            </w:r>
          </w:p>
          <w:p>
            <w:pPr>
              <w:pStyle w:val="TableContents"/>
              <w:rPr>
                <w:sz w:val="26"/>
                <w:szCs w:val="26"/>
              </w:rPr>
            </w:pPr>
            <w:r>
              <w:rPr>
                <w:sz w:val="26"/>
                <w:szCs w:val="26"/>
              </w:rPr>
              <w:t xml:space="preserve">una torre, non siede prima a calcolare la spesa e a vedere </w:t>
            </w:r>
          </w:p>
          <w:p>
            <w:pPr>
              <w:pStyle w:val="TableContents"/>
              <w:rPr>
                <w:sz w:val="26"/>
                <w:szCs w:val="26"/>
              </w:rPr>
            </w:pPr>
            <w:r>
              <w:rPr>
                <w:sz w:val="26"/>
                <w:szCs w:val="26"/>
              </w:rPr>
              <w:t xml:space="preserve">se ha i mezzi per portarla a termine? Per evitare che, se getta le </w:t>
            </w:r>
          </w:p>
          <w:p>
            <w:pPr>
              <w:pStyle w:val="TableContents"/>
              <w:rPr>
                <w:sz w:val="26"/>
                <w:szCs w:val="26"/>
              </w:rPr>
            </w:pPr>
            <w:r>
              <w:rPr>
                <w:sz w:val="26"/>
                <w:szCs w:val="26"/>
              </w:rPr>
              <w:t xml:space="preserve">fondamenta e non è in grado di finire il lavoro, tutti coloro </w:t>
            </w:r>
          </w:p>
          <w:p>
            <w:pPr>
              <w:pStyle w:val="TableContents"/>
              <w:rPr>
                <w:sz w:val="26"/>
                <w:szCs w:val="26"/>
              </w:rPr>
            </w:pPr>
            <w:r>
              <w:rPr>
                <w:sz w:val="26"/>
                <w:szCs w:val="26"/>
              </w:rPr>
              <w:t xml:space="preserve">che vedono comincino a deriderlo, dicendo: “Costui ha iniziato </w:t>
            </w:r>
          </w:p>
          <w:p>
            <w:pPr>
              <w:pStyle w:val="TableContents"/>
              <w:rPr>
                <w:sz w:val="26"/>
                <w:szCs w:val="26"/>
              </w:rPr>
            </w:pPr>
            <w:r>
              <w:rPr>
                <w:sz w:val="26"/>
                <w:szCs w:val="26"/>
              </w:rPr>
              <w:t xml:space="preserve">a costruire, ma non è stato capace di finire il lavoro”. </w:t>
            </w:r>
          </w:p>
          <w:p>
            <w:pPr>
              <w:pStyle w:val="TableContents"/>
              <w:rPr>
                <w:sz w:val="26"/>
                <w:szCs w:val="26"/>
              </w:rPr>
            </w:pPr>
            <w:r>
              <w:rPr>
                <w:sz w:val="26"/>
                <w:szCs w:val="26"/>
              </w:rPr>
              <w:t xml:space="preserve">Oppure quale re, partendo in guerra contro un altro re, non siede </w:t>
            </w:r>
          </w:p>
          <w:p>
            <w:pPr>
              <w:pStyle w:val="TableContents"/>
              <w:rPr>
                <w:sz w:val="26"/>
                <w:szCs w:val="26"/>
              </w:rPr>
            </w:pPr>
            <w:r>
              <w:rPr>
                <w:sz w:val="26"/>
                <w:szCs w:val="26"/>
              </w:rPr>
              <w:t xml:space="preserve">prima a esaminare se può affrontare con diecimila uomini </w:t>
            </w:r>
          </w:p>
          <w:p>
            <w:pPr>
              <w:pStyle w:val="TableContents"/>
              <w:rPr>
                <w:sz w:val="26"/>
                <w:szCs w:val="26"/>
              </w:rPr>
            </w:pPr>
            <w:r>
              <w:rPr>
                <w:sz w:val="26"/>
                <w:szCs w:val="26"/>
              </w:rPr>
              <w:t xml:space="preserve">chi gli viene incontro con ventimila? Se no, mentre l’altro </w:t>
            </w:r>
          </w:p>
          <w:p>
            <w:pPr>
              <w:pStyle w:val="TableContents"/>
              <w:rPr>
                <w:sz w:val="26"/>
                <w:szCs w:val="26"/>
              </w:rPr>
            </w:pPr>
            <w:r>
              <w:rPr>
                <w:sz w:val="26"/>
                <w:szCs w:val="26"/>
              </w:rPr>
              <w:t xml:space="preserve">è ancora lontano, gli manda dei messaggeri per chiedere pace. </w:t>
            </w:r>
          </w:p>
          <w:p>
            <w:pPr>
              <w:pStyle w:val="TableContents"/>
              <w:rPr>
                <w:sz w:val="26"/>
                <w:szCs w:val="26"/>
              </w:rPr>
            </w:pPr>
            <w:r>
              <w:rPr>
                <w:sz w:val="26"/>
                <w:szCs w:val="26"/>
              </w:rPr>
              <w:t xml:space="preserve">Così chiunque di voi non rinuncia a tutti i suoi averi, </w:t>
            </w:r>
          </w:p>
          <w:p>
            <w:pPr>
              <w:pStyle w:val="TableContents"/>
              <w:rPr>
                <w:sz w:val="26"/>
                <w:szCs w:val="26"/>
              </w:rPr>
            </w:pPr>
            <w:r>
              <w:rPr>
                <w:sz w:val="26"/>
                <w:szCs w:val="26"/>
              </w:rPr>
              <w:t xml:space="preserve">non può essere mio discepolo». </w:t>
            </w:r>
            <w:r>
              <w:rPr>
                <w:sz w:val="28"/>
                <w:szCs w:val="28"/>
              </w:rPr>
              <w:t xml:space="preserve">                            </w:t>
            </w:r>
          </w:p>
          <w:p>
            <w:pPr>
              <w:pStyle w:val="TableContents"/>
              <w:rPr>
                <w:sz w:val="28"/>
                <w:szCs w:val="28"/>
              </w:rPr>
            </w:pPr>
            <w:r>
              <w:rPr>
                <w:b/>
                <w:bCs/>
                <w:sz w:val="28"/>
                <w:szCs w:val="28"/>
              </w:rPr>
              <w:t>Parola del Signore</w:t>
            </w:r>
          </w:p>
          <w:p>
            <w:pPr>
              <w:pStyle w:val="TableContents"/>
              <w:jc w:val="center"/>
              <w:rPr>
                <w:sz w:val="26"/>
                <w:szCs w:val="26"/>
              </w:rPr>
            </w:pPr>
            <w:r>
              <w:rPr>
                <w:sz w:val="26"/>
                <w:szCs w:val="26"/>
              </w:rPr>
            </w:r>
          </w:p>
          <w:p>
            <w:pPr>
              <w:pStyle w:val="TableContents"/>
              <w:jc w:val="center"/>
              <w:rPr>
                <w:sz w:val="26"/>
                <w:szCs w:val="26"/>
              </w:rPr>
            </w:pPr>
            <w:r>
              <w:rPr>
                <w:b/>
                <w:bCs/>
                <w:sz w:val="26"/>
                <w:szCs w:val="26"/>
              </w:rPr>
              <w:t> </w:t>
            </w:r>
            <w:r>
              <w:rPr>
                <w:sz w:val="26"/>
                <w:szCs w:val="26"/>
              </w:rPr>
            </w:r>
            <w:r>
              <w:rPr>
                <w:b/>
                <w:bCs/>
                <w:sz w:val="26"/>
                <w:szCs w:val="26"/>
              </w:rPr>
              <w:t>Canto di comunione ALLA MENSA DEL SIGNORE</w:t>
              <w:t>RIT. 1</w:t>
              <w:t>Alla mensa del Signore</w:t>
              <w:t>noi facciamo comunione,</w:t>
              <w:t>col suo Corpo, col suo Sangue,</w:t>
              <w:t>dono d’amore fonte di vita.</w:t>
              <w:t>RIT 2.</w:t>
              <w:t>Alla mensa del Signore</w:t>
              <w:t>ci incontriamo coi fratelli</w:t>
              <w:t>per tornare alla fonte</w:t>
              <w:t>dov’è la speranza, la nostra fede.</w:t>
            </w:r>
          </w:p>
          <w:p>
            <w:pPr>
              <w:pStyle w:val="TableContents"/>
              <w:rPr>
                <w:b/>
                <w:b/>
                <w:bCs/>
              </w:rPr>
            </w:pPr>
            <w:r>
              <w:drawing>
                <wp:anchor behindDoc="0" distT="0" distB="0" distL="0" distR="0" simplePos="0" locked="0" layoutInCell="1" allowOverlap="1" relativeHeight="8">
                  <wp:simplePos x="0" y="0"/>
                  <wp:positionH relativeFrom="column">
                    <wp:posOffset>2487295</wp:posOffset>
                  </wp:positionH>
                  <wp:positionV relativeFrom="paragraph">
                    <wp:posOffset>1217930</wp:posOffset>
                  </wp:positionV>
                  <wp:extent cx="2292985" cy="1841500"/>
                  <wp:effectExtent l="0" t="0" r="0" b="0"/>
                  <wp:wrapSquare wrapText="largest"/>
                  <wp:docPr id="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 descr=""/>
                          <pic:cNvPicPr>
                            <a:picLocks noChangeAspect="1" noChangeArrowheads="1"/>
                          </pic:cNvPicPr>
                        </pic:nvPicPr>
                        <pic:blipFill>
                          <a:blip r:embed="rId5"/>
                          <a:stretch>
                            <a:fillRect/>
                          </a:stretch>
                        </pic:blipFill>
                        <pic:spPr bwMode="auto">
                          <a:xfrm>
                            <a:off x="0" y="0"/>
                            <a:ext cx="2292985" cy="1841500"/>
                          </a:xfrm>
                          <a:prstGeom prst="rect">
                            <a:avLst/>
                          </a:prstGeom>
                        </pic:spPr>
                      </pic:pic>
                    </a:graphicData>
                  </a:graphic>
                </wp:anchor>
              </w:drawing>
            </w:r>
            <w:r>
              <w:rPr>
                <w:b/>
                <w:bCs/>
                <w:sz w:val="26"/>
                <w:szCs w:val="26"/>
              </w:rPr>
            </w:r>
            <w:r>
              <w:rPr>
                <w:b w:val="false"/>
                <w:bCs w:val="false"/>
                <w:sz w:val="26"/>
                <w:szCs w:val="26"/>
              </w:rPr>
              <w:t>Il tuo popolo Signore</w:t>
              <w:t>assetato del tuo Amore è smarrito e cerca Te</w:t>
              <w:t>per avere la luce, la luce del cuore.</w:t>
              <w:t>RIT.2</w:t>
              <w:t>Il tuo spirito ci guida</w:t>
              <w:t>alla mensa tua Signore,</w:t>
              <w:t>sacramento di salvezza</w:t>
              <w:t>segno d’amore divina presenza.</w:t>
              <w:t>RIT.2</w:t>
              <w:t>Benedetto sei Signore</w:t>
              <w:t>che ci nutri col tuo pane,</w:t>
              <w:t>rendi forte questa fede,</w:t>
              <w:t>trasforma la vita in dono d’amore.</w:t>
              <w:t>RIT.2</w:t>
              <w:t>Sei del Padre la parola</w:t>
              <w:t>Tu il Cristo Salvatore,</w:t>
              <w:t>sei pastore della Chiesa</w:t>
              <w:t>noi ti acclamiamo nostro Signore.</w:t>
              <w:t>RIT.1 e 2</w:t>
            </w:r>
            <w:r>
              <w:rPr>
                <w:b w:val="false"/>
                <w:bCs w:val="false"/>
              </w:rPr>
            </w:r>
          </w:p>
        </w:tc>
        <w:tc>
          <w:tcPr>
            <w:tcW w:w="7487" w:type="dxa"/>
            <w:tcBorders/>
            <w:shd w:fill="auto" w:val="clear"/>
          </w:tcPr>
          <w:p>
            <w:pPr>
              <w:pStyle w:val="TableContents"/>
              <w:rPr/>
            </w:pPr>
            <w:r>
              <w:rPr/>
              <w:drawing>
                <wp:anchor behindDoc="0" distT="0" distB="0" distL="0" distR="0" simplePos="0" locked="0" layoutInCell="1" allowOverlap="1" relativeHeight="9">
                  <wp:simplePos x="0" y="0"/>
                  <wp:positionH relativeFrom="column">
                    <wp:align>center</wp:align>
                  </wp:positionH>
                  <wp:positionV relativeFrom="paragraph">
                    <wp:align>top</wp:align>
                  </wp:positionV>
                  <wp:extent cx="4013835" cy="485140"/>
                  <wp:effectExtent l="0" t="0" r="0" b="0"/>
                  <wp:wrapSquare wrapText="largest"/>
                  <wp:docPr id="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descr=""/>
                          <pic:cNvPicPr>
                            <a:picLocks noChangeAspect="1" noChangeArrowheads="1"/>
                          </pic:cNvPicPr>
                        </pic:nvPicPr>
                        <pic:blipFill>
                          <a:blip r:embed="rId6"/>
                          <a:stretch>
                            <a:fillRect/>
                          </a:stretch>
                        </pic:blipFill>
                        <pic:spPr bwMode="auto">
                          <a:xfrm>
                            <a:off x="0" y="0"/>
                            <a:ext cx="4013835" cy="485140"/>
                          </a:xfrm>
                          <a:prstGeom prst="rect">
                            <a:avLst/>
                          </a:prstGeom>
                        </pic:spPr>
                      </pic:pic>
                    </a:graphicData>
                  </a:graphic>
                </wp:anchor>
              </w:drawing>
            </w:r>
          </w:p>
          <w:p>
            <w:pPr>
              <w:pStyle w:val="TableContents"/>
              <w:rPr/>
            </w:pPr>
            <w:r>
              <w:rPr/>
            </w:r>
          </w:p>
          <w:p>
            <w:pPr>
              <w:pStyle w:val="TableContents"/>
              <w:jc w:val="center"/>
              <w:rPr>
                <w:b/>
                <w:b/>
                <w:bCs/>
              </w:rPr>
            </w:pPr>
            <w:r>
              <w:rPr/>
            </w:r>
          </w:p>
          <w:p>
            <w:pPr>
              <w:pStyle w:val="TableContents"/>
              <w:jc w:val="center"/>
              <w:rPr>
                <w:b/>
                <w:b/>
                <w:bCs/>
              </w:rPr>
            </w:pPr>
            <w:r>
              <w:rPr>
                <w:sz w:val="28"/>
                <w:szCs w:val="28"/>
              </w:rPr>
            </w:r>
          </w:p>
          <w:p>
            <w:pPr>
              <w:pStyle w:val="TableContents"/>
              <w:jc w:val="center"/>
              <w:rPr>
                <w:sz w:val="28"/>
                <w:szCs w:val="28"/>
              </w:rPr>
            </w:pPr>
            <w:r>
              <w:rPr>
                <w:b/>
                <w:bCs/>
                <w:sz w:val="28"/>
                <w:szCs w:val="28"/>
              </w:rPr>
              <w:t>Canto iniziale: E' Giorno di Festa</w:t>
            </w:r>
          </w:p>
          <w:p>
            <w:pPr>
              <w:pStyle w:val="TableContents"/>
              <w:jc w:val="center"/>
              <w:rPr>
                <w:sz w:val="28"/>
                <w:szCs w:val="28"/>
              </w:rPr>
            </w:pPr>
            <w:r>
              <w:rPr>
                <w:sz w:val="28"/>
                <w:szCs w:val="28"/>
              </w:rPr>
            </w:r>
          </w:p>
          <w:p>
            <w:pPr>
              <w:pStyle w:val="TableContents"/>
              <w:jc w:val="center"/>
              <w:rPr>
                <w:sz w:val="28"/>
                <w:szCs w:val="28"/>
              </w:rPr>
            </w:pPr>
            <w:r>
              <w:rPr>
                <w:b/>
                <w:bCs/>
                <w:sz w:val="28"/>
                <w:szCs w:val="28"/>
              </w:rPr>
              <w:t xml:space="preserve">E' giorno di festa torniamo all'Amore </w:t>
            </w:r>
          </w:p>
          <w:p>
            <w:pPr>
              <w:pStyle w:val="TableContents"/>
              <w:jc w:val="center"/>
              <w:rPr>
                <w:sz w:val="28"/>
                <w:szCs w:val="28"/>
              </w:rPr>
            </w:pPr>
            <w:r>
              <w:rPr>
                <w:b/>
                <w:bCs/>
                <w:sz w:val="28"/>
                <w:szCs w:val="28"/>
              </w:rPr>
              <w:t xml:space="preserve">è giorno di gioia, è Dio fra noi. </w:t>
            </w:r>
          </w:p>
          <w:p>
            <w:pPr>
              <w:pStyle w:val="TableContents"/>
              <w:jc w:val="center"/>
              <w:rPr>
                <w:sz w:val="28"/>
                <w:szCs w:val="28"/>
              </w:rPr>
            </w:pPr>
            <w:r>
              <w:rPr>
                <w:b/>
                <w:bCs/>
                <w:sz w:val="28"/>
                <w:szCs w:val="28"/>
              </w:rPr>
              <w:t xml:space="preserve">Nella tua casa ogni attimo è pace </w:t>
            </w:r>
          </w:p>
          <w:p>
            <w:pPr>
              <w:pStyle w:val="TableContents"/>
              <w:jc w:val="left"/>
              <w:rPr>
                <w:sz w:val="28"/>
                <w:szCs w:val="28"/>
              </w:rPr>
            </w:pPr>
            <w:r>
              <w:rPr>
                <w:b/>
                <w:bCs/>
                <w:sz w:val="28"/>
                <w:szCs w:val="28"/>
              </w:rPr>
              <w:t xml:space="preserve">                      </w:t>
            </w:r>
            <w:r>
              <w:rPr>
                <w:b/>
                <w:bCs/>
                <w:sz w:val="28"/>
                <w:szCs w:val="28"/>
              </w:rPr>
              <w:t xml:space="preserve">incontrare Te, è dono è vita per me </w:t>
            </w:r>
            <w:r>
              <w:rPr>
                <w:sz w:val="28"/>
                <w:szCs w:val="28"/>
              </w:rPr>
              <w:t xml:space="preserve">   </w:t>
            </w:r>
          </w:p>
          <w:p>
            <w:pPr>
              <w:pStyle w:val="TableContents"/>
              <w:jc w:val="center"/>
              <w:rPr>
                <w:sz w:val="28"/>
                <w:szCs w:val="28"/>
              </w:rPr>
            </w:pPr>
            <w:r>
              <w:rPr>
                <w:sz w:val="28"/>
                <w:szCs w:val="28"/>
              </w:rPr>
            </w:r>
          </w:p>
          <w:p>
            <w:pPr>
              <w:pStyle w:val="TableContents"/>
              <w:jc w:val="center"/>
              <w:rPr>
                <w:sz w:val="28"/>
                <w:szCs w:val="28"/>
              </w:rPr>
            </w:pPr>
            <w:r>
              <w:drawing>
                <wp:anchor behindDoc="0" distT="0" distB="0" distL="0" distR="0" simplePos="0" locked="0" layoutInCell="1" allowOverlap="1" relativeHeight="3">
                  <wp:simplePos x="0" y="0"/>
                  <wp:positionH relativeFrom="column">
                    <wp:posOffset>3149600</wp:posOffset>
                  </wp:positionH>
                  <wp:positionV relativeFrom="paragraph">
                    <wp:posOffset>78105</wp:posOffset>
                  </wp:positionV>
                  <wp:extent cx="1196975" cy="1215390"/>
                  <wp:effectExtent l="0" t="0" r="0" b="0"/>
                  <wp:wrapSquare wrapText="largest"/>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7"/>
                          <a:stretch>
                            <a:fillRect/>
                          </a:stretch>
                        </pic:blipFill>
                        <pic:spPr bwMode="auto">
                          <a:xfrm>
                            <a:off x="0" y="0"/>
                            <a:ext cx="1196975" cy="1215390"/>
                          </a:xfrm>
                          <a:prstGeom prst="rect">
                            <a:avLst/>
                          </a:prstGeom>
                        </pic:spPr>
                      </pic:pic>
                    </a:graphicData>
                  </a:graphic>
                </wp:anchor>
              </w:drawing>
            </w:r>
            <w:r>
              <w:rPr>
                <w:sz w:val="28"/>
                <w:szCs w:val="28"/>
              </w:rPr>
              <w:t xml:space="preserve">    </w:t>
            </w:r>
            <w:r>
              <w:rPr>
                <w:sz w:val="28"/>
                <w:szCs w:val="28"/>
              </w:rPr>
              <w:t xml:space="preserve">Come un fiume torna al mare  </w:t>
            </w:r>
          </w:p>
          <w:p>
            <w:pPr>
              <w:pStyle w:val="TableContents"/>
              <w:jc w:val="center"/>
              <w:rPr>
                <w:sz w:val="28"/>
                <w:szCs w:val="28"/>
              </w:rPr>
            </w:pPr>
            <w:r>
              <w:rPr>
                <w:sz w:val="28"/>
                <w:szCs w:val="28"/>
              </w:rPr>
              <w:t xml:space="preserve">    </w:t>
            </w:r>
            <w:r>
              <w:rPr>
                <w:sz w:val="28"/>
                <w:szCs w:val="28"/>
              </w:rPr>
              <w:t xml:space="preserve">come un fiore guarda al cielo             </w:t>
            </w:r>
          </w:p>
          <w:p>
            <w:pPr>
              <w:pStyle w:val="TableContents"/>
              <w:jc w:val="center"/>
              <w:rPr>
                <w:sz w:val="28"/>
                <w:szCs w:val="28"/>
              </w:rPr>
            </w:pPr>
            <w:r>
              <w:rPr>
                <w:sz w:val="28"/>
                <w:szCs w:val="28"/>
              </w:rPr>
              <w:t xml:space="preserve">    </w:t>
            </w:r>
            <w:r>
              <w:rPr>
                <w:sz w:val="28"/>
                <w:szCs w:val="28"/>
              </w:rPr>
              <w:t xml:space="preserve">i nostri occhi, le nostre mani,                        </w:t>
            </w:r>
          </w:p>
          <w:p>
            <w:pPr>
              <w:pStyle w:val="TableContents"/>
              <w:jc w:val="center"/>
              <w:rPr>
                <w:sz w:val="28"/>
                <w:szCs w:val="28"/>
              </w:rPr>
            </w:pPr>
            <w:r>
              <w:rPr>
                <w:sz w:val="28"/>
                <w:szCs w:val="28"/>
              </w:rPr>
              <w:t xml:space="preserve">    </w:t>
            </w:r>
            <w:r>
              <w:rPr>
                <w:sz w:val="28"/>
                <w:szCs w:val="28"/>
              </w:rPr>
              <w:t xml:space="preserve">si alzano a Te, ritrovano Te, </w:t>
            </w:r>
          </w:p>
          <w:p>
            <w:pPr>
              <w:pStyle w:val="TableContents"/>
              <w:jc w:val="center"/>
              <w:rPr>
                <w:sz w:val="28"/>
                <w:szCs w:val="28"/>
              </w:rPr>
            </w:pPr>
            <w:r>
              <w:rPr>
                <w:sz w:val="28"/>
                <w:szCs w:val="28"/>
              </w:rPr>
              <w:t xml:space="preserve">    </w:t>
            </w:r>
            <w:r>
              <w:rPr>
                <w:sz w:val="28"/>
                <w:szCs w:val="28"/>
              </w:rPr>
              <w:t xml:space="preserve">che sei Amore. </w:t>
            </w:r>
          </w:p>
          <w:p>
            <w:pPr>
              <w:pStyle w:val="TableContents"/>
              <w:jc w:val="center"/>
              <w:rPr>
                <w:sz w:val="28"/>
                <w:szCs w:val="28"/>
              </w:rPr>
            </w:pPr>
            <w:r>
              <w:rPr>
                <w:sz w:val="28"/>
                <w:szCs w:val="28"/>
              </w:rPr>
            </w:r>
          </w:p>
          <w:p>
            <w:pPr>
              <w:pStyle w:val="TableContents"/>
              <w:jc w:val="center"/>
              <w:rPr>
                <w:sz w:val="28"/>
                <w:szCs w:val="28"/>
              </w:rPr>
            </w:pPr>
            <w:r>
              <w:rPr>
                <w:sz w:val="28"/>
                <w:szCs w:val="28"/>
              </w:rPr>
              <w:t xml:space="preserve">Riconoscerti presente, </w:t>
            </w:r>
          </w:p>
          <w:p>
            <w:pPr>
              <w:pStyle w:val="TableContents"/>
              <w:jc w:val="center"/>
              <w:rPr>
                <w:sz w:val="28"/>
                <w:szCs w:val="28"/>
              </w:rPr>
            </w:pPr>
            <w:r>
              <w:rPr>
                <w:sz w:val="28"/>
                <w:szCs w:val="28"/>
              </w:rPr>
              <w:t xml:space="preserve">Tu parola, Tu in quel pane. </w:t>
            </w:r>
          </w:p>
          <w:p>
            <w:pPr>
              <w:pStyle w:val="TableContents"/>
              <w:jc w:val="center"/>
              <w:rPr>
                <w:sz w:val="28"/>
                <w:szCs w:val="28"/>
              </w:rPr>
            </w:pPr>
            <w:r>
              <w:rPr>
                <w:sz w:val="28"/>
                <w:szCs w:val="28"/>
              </w:rPr>
              <w:t xml:space="preserve">Ardente fuoco brucia nei cuori </w:t>
            </w:r>
          </w:p>
          <w:p>
            <w:pPr>
              <w:pStyle w:val="TableContents"/>
              <w:jc w:val="center"/>
              <w:rPr>
                <w:sz w:val="28"/>
                <w:szCs w:val="28"/>
              </w:rPr>
            </w:pPr>
            <w:r>
              <w:rPr>
                <w:sz w:val="28"/>
                <w:szCs w:val="28"/>
              </w:rPr>
              <w:t xml:space="preserve">Che cercano Te, ritrovano Te, </w:t>
            </w:r>
          </w:p>
          <w:p>
            <w:pPr>
              <w:pStyle w:val="TableContents"/>
              <w:jc w:val="center"/>
              <w:rPr>
                <w:sz w:val="28"/>
                <w:szCs w:val="28"/>
              </w:rPr>
            </w:pPr>
            <w:r>
              <w:rPr>
                <w:sz w:val="28"/>
                <w:szCs w:val="28"/>
              </w:rPr>
              <w:t xml:space="preserve">che sei Amore. </w:t>
            </w:r>
          </w:p>
          <w:p>
            <w:pPr>
              <w:pStyle w:val="TableContents"/>
              <w:rPr>
                <w:b/>
                <w:b/>
                <w:bCs/>
              </w:rPr>
            </w:pPr>
            <w:r>
              <w:rPr/>
            </w:r>
          </w:p>
          <w:p>
            <w:pPr>
              <w:pStyle w:val="TableContents"/>
              <w:jc w:val="right"/>
              <w:rPr/>
            </w:pPr>
            <w:r>
              <w:drawing>
                <wp:anchor behindDoc="0" distT="0" distB="0" distL="0" distR="0" simplePos="0" locked="0" layoutInCell="1" allowOverlap="1" relativeHeight="7">
                  <wp:simplePos x="0" y="0"/>
                  <wp:positionH relativeFrom="column">
                    <wp:posOffset>332105</wp:posOffset>
                  </wp:positionH>
                  <wp:positionV relativeFrom="paragraph">
                    <wp:posOffset>1083945</wp:posOffset>
                  </wp:positionV>
                  <wp:extent cx="1524000" cy="1515745"/>
                  <wp:effectExtent l="0" t="0" r="0" b="0"/>
                  <wp:wrapSquare wrapText="largest"/>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8"/>
                          <a:stretch>
                            <a:fillRect/>
                          </a:stretch>
                        </pic:blipFill>
                        <pic:spPr bwMode="auto">
                          <a:xfrm>
                            <a:off x="0" y="0"/>
                            <a:ext cx="1524000" cy="1515745"/>
                          </a:xfrm>
                          <a:prstGeom prst="rect">
                            <a:avLst/>
                          </a:prstGeom>
                        </pic:spPr>
                      </pic:pic>
                    </a:graphicData>
                  </a:graphic>
                </wp:anchor>
              </w:drawing>
            </w:r>
            <w:r>
              <w:rPr>
                <w:b/>
                <w:bCs/>
                <w:sz w:val="28"/>
                <w:szCs w:val="28"/>
              </w:rPr>
              <w:t xml:space="preserve">II° </w:t>
            </w:r>
            <w:r>
              <w:rPr>
                <w:b/>
                <w:bCs/>
                <w:sz w:val="28"/>
                <w:szCs w:val="28"/>
              </w:rPr>
              <w:t>Canto di comunione:  La tua vita è un dono</w:t>
              <w:t>La tua vita è un dono che non puoi buttare via,</w:t>
              <w:t>non puoi viverla da solo, ma nell’armonia.</w:t>
              <w:t>Troverai la gioia e la libertà</w:t>
              <w:t>se nell’amore la vivrai.</w:t>
            </w:r>
            <w:r>
              <w:rPr>
                <w:sz w:val="28"/>
                <w:szCs w:val="28"/>
              </w:rPr>
              <w:t>C’è una grande forza dentro te</w:t>
              <w:t>che ti fa cantare e camminare:</w:t>
              <w:t>è il respiro eterno di Dio Padre</w:t>
              <w:t>Che ora vive dentro te</w:t>
            </w:r>
          </w:p>
          <w:p>
            <w:pPr>
              <w:pStyle w:val="TableContents"/>
              <w:jc w:val="right"/>
              <w:rPr/>
            </w:pPr>
            <w:r>
              <w:rPr>
                <w:i/>
                <w:iCs/>
                <w:sz w:val="28"/>
                <w:szCs w:val="28"/>
              </w:rPr>
              <w:t>C’è un fuoco vivo dentro te</w:t>
              <w:t>che riscalda sempre il tuo cuore:</w:t>
              <w:t>è il vento forte dell’amore</w:t>
              <w:t>che nuova vita porta in te.</w:t>
            </w:r>
            <w:r>
              <w:rPr>
                <w:sz w:val="28"/>
                <w:szCs w:val="28"/>
              </w:rPr>
              <w:t>C’è una speranza dentro te</w:t>
              <w:t>che sostiene sempre il tuo cammino:</w:t>
              <w:t>è la gioia piena di una vita</w:t>
              <w:t>che in te non finirà</w:t>
            </w:r>
            <w:r>
              <w:rPr/>
              <w:t>.</w:t>
            </w:r>
          </w:p>
          <w:p>
            <w:pPr>
              <w:pStyle w:val="TableContents"/>
              <w:rPr>
                <w:sz w:val="28"/>
                <w:szCs w:val="28"/>
              </w:rPr>
            </w:pPr>
            <w:r>
              <w:rPr>
                <w:b/>
                <w:bCs/>
                <w:sz w:val="28"/>
                <w:szCs w:val="28"/>
              </w:rPr>
              <w:t xml:space="preserve"> </w:t>
            </w:r>
            <w:r>
              <w:rPr>
                <w:b/>
                <w:bCs/>
                <w:sz w:val="28"/>
                <w:szCs w:val="28"/>
              </w:rPr>
              <w:t>Canto finale: AVE MARIA</w:t>
            </w:r>
            <w:r>
              <w:rPr>
                <w:sz w:val="28"/>
                <w:szCs w:val="28"/>
              </w:rPr>
            </w:r>
          </w:p>
          <w:p>
            <w:pPr>
              <w:pStyle w:val="TableContents"/>
              <w:rPr>
                <w:sz w:val="28"/>
                <w:szCs w:val="28"/>
              </w:rPr>
            </w:pPr>
            <w:r>
              <w:rPr>
                <w:sz w:val="28"/>
                <w:szCs w:val="28"/>
              </w:rPr>
            </w:r>
          </w:p>
          <w:p>
            <w:pPr>
              <w:pStyle w:val="TableContents"/>
              <w:rPr>
                <w:sz w:val="28"/>
                <w:szCs w:val="28"/>
              </w:rPr>
            </w:pPr>
            <w:r>
              <w:rPr>
                <w:b/>
                <w:bCs/>
                <w:sz w:val="28"/>
                <w:szCs w:val="28"/>
              </w:rPr>
              <w:t>Ave Maria, Ave. Ave Maria, Ave.</w:t>
            </w:r>
            <w:r>
              <w:rPr>
                <w:sz w:val="28"/>
                <w:szCs w:val="28"/>
              </w:rPr>
              <w:t>Donna dell’attesa e madre di speranza       Ora pro nobis.</w:t>
              <w:t>Donna del sorriso e madre del silenzio       Ora pro nobis.</w:t>
              <w:t>Donna di frontiera e madre dell’ardore      Ora pro nobis.</w:t>
            </w:r>
          </w:p>
          <w:p>
            <w:pPr>
              <w:pStyle w:val="TableContents"/>
              <w:rPr>
                <w:sz w:val="28"/>
                <w:szCs w:val="28"/>
              </w:rPr>
            </w:pPr>
            <w:r>
              <w:rPr>
                <w:sz w:val="28"/>
                <w:szCs w:val="28"/>
              </w:rPr>
              <w:t>Donna del riposo e madre del sentiero       Ora pro nobis.</w:t>
            </w:r>
          </w:p>
          <w:p>
            <w:pPr>
              <w:pStyle w:val="TableContents"/>
              <w:rPr>
                <w:b/>
                <w:b/>
                <w:bCs/>
              </w:rPr>
            </w:pPr>
            <w:r>
              <w:rPr>
                <w:sz w:val="28"/>
                <w:szCs w:val="28"/>
              </w:rPr>
            </w:r>
          </w:p>
          <w:p>
            <w:pPr>
              <w:pStyle w:val="TableContents"/>
              <w:rPr>
                <w:sz w:val="28"/>
                <w:szCs w:val="28"/>
              </w:rPr>
            </w:pPr>
            <w:r>
              <w:rPr>
                <w:b/>
                <w:bCs/>
                <w:sz w:val="28"/>
                <w:szCs w:val="28"/>
              </w:rPr>
              <w:t>Ave Maria, Ave. Ave Maria, Ave.</w:t>
            </w:r>
            <w:r>
              <w:rPr>
                <w:sz w:val="28"/>
                <w:szCs w:val="28"/>
              </w:rPr>
            </w:r>
          </w:p>
          <w:p>
            <w:pPr>
              <w:pStyle w:val="TableContents"/>
              <w:rPr>
                <w:sz w:val="28"/>
                <w:szCs w:val="28"/>
              </w:rPr>
            </w:pPr>
            <w:r>
              <w:rPr>
                <w:sz w:val="28"/>
                <w:szCs w:val="28"/>
              </w:rPr>
            </w:r>
          </w:p>
          <w:p>
            <w:pPr>
              <w:pStyle w:val="TableContents"/>
              <w:rPr>
                <w:sz w:val="28"/>
                <w:szCs w:val="28"/>
              </w:rPr>
            </w:pPr>
            <w:r>
              <w:rPr>
                <w:sz w:val="28"/>
                <w:szCs w:val="28"/>
              </w:rPr>
              <w:t>Donna del deserto e madre del respiro        Ora pro nobis.</w:t>
              <w:t>Donna della sera e madre del ricordo          Ora pro nobis.</w:t>
              <w:t>Donna del presente e madre del ritorno       Ora pro nobis.</w:t>
            </w:r>
          </w:p>
          <w:p>
            <w:pPr>
              <w:pStyle w:val="TableContents"/>
              <w:rPr/>
            </w:pPr>
            <w:r>
              <w:rPr>
                <w:sz w:val="28"/>
                <w:szCs w:val="28"/>
              </w:rPr>
              <w:t>Donna della terra e madre dell’amore         Ora pro nobis.</w:t>
            </w:r>
          </w:p>
          <w:p>
            <w:pPr>
              <w:pStyle w:val="TableContents"/>
              <w:jc w:val="center"/>
              <w:rPr>
                <w:b/>
                <w:b/>
                <w:bCs/>
              </w:rPr>
            </w:pPr>
            <w:r>
              <w:rPr>
                <w:b/>
                <w:bCs/>
              </w:rPr>
            </w:r>
          </w:p>
          <w:p>
            <w:pPr>
              <w:pStyle w:val="TableContents"/>
              <w:jc w:val="center"/>
              <w:rPr>
                <w:b/>
                <w:b/>
                <w:bCs/>
                <w:sz w:val="28"/>
                <w:szCs w:val="28"/>
              </w:rPr>
            </w:pPr>
            <w:r>
              <w:rPr>
                <w:b/>
                <w:bCs/>
                <w:sz w:val="28"/>
                <w:szCs w:val="28"/>
              </w:rPr>
              <w:t>Canto di Offertorio</w:t>
            </w:r>
          </w:p>
          <w:p>
            <w:pPr>
              <w:pStyle w:val="TableContents"/>
              <w:jc w:val="center"/>
              <w:rPr>
                <w:sz w:val="28"/>
                <w:szCs w:val="28"/>
              </w:rPr>
            </w:pPr>
            <w:r>
              <w:rPr>
                <w:sz w:val="28"/>
                <w:szCs w:val="28"/>
              </w:rPr>
              <w:t>Su questo altare ti offriamo il nostro giorno</w:t>
              <w:t xml:space="preserve"> tutto quello che abbiamo lo doniamo a Te.</w:t>
              <w:t xml:space="preserve"> L'amare, il gioire, il dolore di questo giorno</w:t>
              <w:t xml:space="preserve"> su questo altare doniamo a Te.</w:t>
              <w:t xml:space="preserve"> Fa' di tutti noi un corpo, un'anima sola</w:t>
              <w:t xml:space="preserve"> che porta a Te tutta l'umanità.</w:t>
              <w:t xml:space="preserve"> E fa' che il tuo amore ci trasformi in Te</w:t>
              <w:t xml:space="preserve"> come il pane e il vino che ora Ti offriamo.</w:t>
            </w:r>
          </w:p>
          <w:p>
            <w:pPr>
              <w:pStyle w:val="TableContents"/>
              <w:jc w:val="center"/>
              <w:rPr>
                <w:b/>
                <w:b/>
                <w:bCs/>
                <w:sz w:val="28"/>
                <w:szCs w:val="28"/>
              </w:rPr>
            </w:pPr>
            <w:r>
              <w:rPr>
                <w:b/>
                <w:bCs/>
                <w:sz w:val="28"/>
                <w:szCs w:val="28"/>
              </w:rPr>
              <w:t>Santo</w:t>
            </w:r>
          </w:p>
          <w:p>
            <w:pPr>
              <w:pStyle w:val="TableContents"/>
              <w:jc w:val="center"/>
              <w:rPr>
                <w:sz w:val="28"/>
                <w:szCs w:val="28"/>
              </w:rPr>
            </w:pPr>
            <w:r>
              <w:rPr>
                <w:b/>
                <w:bCs/>
                <w:sz w:val="28"/>
                <w:szCs w:val="28"/>
              </w:rPr>
              <w:t>Santo, Santo, Santo il Signore</w:t>
              <w:t xml:space="preserve">Dio dell’universo </w:t>
            </w:r>
            <w:r>
              <w:rPr>
                <w:b/>
                <w:bCs/>
                <w:sz w:val="28"/>
                <w:szCs w:val="28"/>
              </w:rPr>
              <w:t>(x2)</w:t>
            </w:r>
            <w:r>
              <w:rPr>
                <w:sz w:val="28"/>
                <w:szCs w:val="28"/>
              </w:rPr>
              <w:t>I cieli e la terra</w:t>
              <w:t>Sono pieni della tua gloria.</w:t>
              <w:t>Osanna, osanna nell’alto dei cieli</w:t>
              <w:t xml:space="preserve">osanna nell’alto dei cieli </w:t>
            </w:r>
            <w:r>
              <w:rPr>
                <w:sz w:val="28"/>
                <w:szCs w:val="28"/>
              </w:rPr>
              <w:t>(x2)</w:t>
            </w:r>
            <w:r>
              <w:rPr>
                <w:sz w:val="28"/>
                <w:szCs w:val="28"/>
              </w:rPr>
              <w:t>Benedetto colui che viene</w:t>
              <w:t>Nel nome del Signore</w:t>
              <w:t>Osanna, osanna nell’alto dei cieli</w:t>
              <w:t xml:space="preserve">osanna nell’alto dei cieli </w:t>
            </w:r>
            <w:r>
              <w:rPr>
                <w:sz w:val="28"/>
                <w:szCs w:val="28"/>
              </w:rPr>
              <w:t>(x2)</w:t>
            </w:r>
            <w:r>
              <w:rPr>
                <w:sz w:val="28"/>
                <w:szCs w:val="28"/>
              </w:rPr>
              <w:t>.</w:t>
            </w:r>
          </w:p>
          <w:p>
            <w:pPr>
              <w:pStyle w:val="TableContents"/>
              <w:jc w:val="center"/>
              <w:rPr>
                <w:sz w:val="28"/>
                <w:szCs w:val="28"/>
              </w:rPr>
            </w:pPr>
            <w:r>
              <w:rPr>
                <w:sz w:val="28"/>
                <w:szCs w:val="28"/>
              </w:rPr>
            </w:r>
          </w:p>
          <w:p>
            <w:pPr>
              <w:pStyle w:val="TableContents"/>
              <w:jc w:val="center"/>
              <w:rPr>
                <w:sz w:val="28"/>
                <w:szCs w:val="28"/>
              </w:rPr>
            </w:pPr>
            <w:r>
              <w:rPr>
                <w:b/>
                <w:bCs/>
                <w:sz w:val="28"/>
                <w:szCs w:val="28"/>
              </w:rPr>
              <w:t>Padre nostro</w:t>
            </w:r>
            <w:r>
              <w:rPr>
                <w:sz w:val="28"/>
                <w:szCs w:val="28"/>
              </w:rPr>
              <w:t xml:space="preserve">, che sei nei cieli, </w:t>
            </w:r>
          </w:p>
          <w:p>
            <w:pPr>
              <w:pStyle w:val="TableContents"/>
              <w:jc w:val="center"/>
              <w:rPr>
                <w:sz w:val="28"/>
                <w:szCs w:val="28"/>
              </w:rPr>
            </w:pPr>
            <w:r>
              <w:rPr>
                <w:sz w:val="28"/>
                <w:szCs w:val="28"/>
              </w:rPr>
              <w:t>sia santificato il Tuo nome,</w:t>
              <w:t xml:space="preserve">venga il Tuo regno, sia fatta la Tua volontà, </w:t>
            </w:r>
          </w:p>
          <w:p>
            <w:pPr>
              <w:pStyle w:val="TableContents"/>
              <w:jc w:val="center"/>
              <w:rPr>
                <w:sz w:val="28"/>
                <w:szCs w:val="28"/>
              </w:rPr>
            </w:pPr>
            <w:r>
              <w:rPr>
                <w:sz w:val="28"/>
                <w:szCs w:val="28"/>
              </w:rPr>
              <w:t>come in cielo e così in terra.</w:t>
              <w:t xml:space="preserve">Dacci oggi il nostro pane quotidiano, </w:t>
            </w:r>
          </w:p>
          <w:p>
            <w:pPr>
              <w:pStyle w:val="TableContents"/>
              <w:jc w:val="center"/>
              <w:rPr>
                <w:sz w:val="28"/>
                <w:szCs w:val="28"/>
              </w:rPr>
            </w:pPr>
            <w:r>
              <w:rPr>
                <w:sz w:val="28"/>
                <w:szCs w:val="28"/>
              </w:rPr>
              <w:t xml:space="preserve">e </w:t>
            </w:r>
            <w:r>
              <w:rPr>
                <w:sz w:val="28"/>
                <w:szCs w:val="28"/>
              </w:rPr>
              <w:t>rimetti a noi i nostri debiti,</w:t>
              <w:t>come noi  li rimettiamo ai nostri debitori.</w:t>
            </w:r>
          </w:p>
          <w:p>
            <w:pPr>
              <w:pStyle w:val="TableContents"/>
              <w:jc w:val="center"/>
              <w:rPr>
                <w:sz w:val="28"/>
                <w:szCs w:val="28"/>
              </w:rPr>
            </w:pPr>
            <w:r>
              <w:rPr>
                <w:sz w:val="28"/>
                <w:szCs w:val="28"/>
              </w:rPr>
              <w:t>E non ci indurre in tentazione,</w:t>
              <w:t>ma liberaci dal male</w:t>
              <w:t>liberaci dal male</w:t>
            </w:r>
          </w:p>
          <w:p>
            <w:pPr>
              <w:pStyle w:val="TableContents"/>
              <w:jc w:val="center"/>
              <w:rPr>
                <w:b/>
                <w:b/>
                <w:bCs/>
                <w:sz w:val="28"/>
                <w:szCs w:val="28"/>
              </w:rPr>
            </w:pPr>
            <w:r>
              <w:rPr>
                <w:b/>
                <w:bCs/>
                <w:sz w:val="28"/>
                <w:szCs w:val="28"/>
              </w:rPr>
              <w:t>Padre nostro, che sei nei cieli</w:t>
            </w:r>
          </w:p>
          <w:p>
            <w:pPr>
              <w:pStyle w:val="TableContents"/>
              <w:rPr/>
            </w:pPr>
            <w:r>
              <w:rPr/>
            </w:r>
          </w:p>
          <w:p>
            <w:pPr>
              <w:pStyle w:val="TableContents"/>
              <w:rPr/>
            </w:pPr>
            <w:r>
              <w:rPr/>
              <w:t xml:space="preserve">SALMO RESPONSORIALE </w:t>
            </w:r>
            <w:r>
              <w:rPr/>
              <w:t>Salmo 89</w:t>
            </w:r>
          </w:p>
          <w:p>
            <w:pPr>
              <w:pStyle w:val="TableContents"/>
              <w:rPr/>
            </w:pPr>
            <w:r>
              <w:rPr/>
            </w:r>
          </w:p>
          <w:p>
            <w:pPr>
              <w:pStyle w:val="Normal"/>
              <w:rPr>
                <w:b/>
                <w:b/>
                <w:bCs/>
              </w:rPr>
            </w:pPr>
            <w:r>
              <w:rPr>
                <w:b/>
                <w:bCs/>
              </w:rPr>
              <w:t>Signore, sei stato per noi un rifugio di generazione in generazione.</w:t>
            </w:r>
          </w:p>
          <w:p>
            <w:pPr>
              <w:pStyle w:val="Normal"/>
              <w:ind w:left="567" w:right="0" w:hanging="0"/>
              <w:rPr>
                <w:b w:val="false"/>
                <w:b w:val="false"/>
                <w:bCs w:val="false"/>
              </w:rPr>
            </w:pPr>
            <w:r>
              <w:rPr>
                <w:b w:val="false"/>
                <w:bCs w:val="false"/>
              </w:rPr>
              <w:t>Tu fai ritornare l’uomo in polvere,</w:t>
            </w:r>
          </w:p>
          <w:p>
            <w:pPr>
              <w:pStyle w:val="Normal"/>
              <w:ind w:left="567" w:right="0" w:hanging="0"/>
              <w:rPr>
                <w:b w:val="false"/>
                <w:b w:val="false"/>
                <w:bCs w:val="false"/>
              </w:rPr>
            </w:pPr>
            <w:r>
              <w:rPr>
                <w:b w:val="false"/>
                <w:bCs w:val="false"/>
              </w:rPr>
              <w:t>quando dici: «Ritornate, figli dell’uomo».</w:t>
            </w:r>
          </w:p>
          <w:p>
            <w:pPr>
              <w:pStyle w:val="Normal"/>
              <w:ind w:left="567" w:right="0" w:hanging="0"/>
              <w:rPr>
                <w:b w:val="false"/>
                <w:b w:val="false"/>
                <w:bCs w:val="false"/>
              </w:rPr>
            </w:pPr>
            <w:r>
              <w:rPr>
                <w:b w:val="false"/>
                <w:bCs w:val="false"/>
              </w:rPr>
              <w:t>Mille anni, ai tuoi occhi,</w:t>
            </w:r>
          </w:p>
          <w:p>
            <w:pPr>
              <w:pStyle w:val="Normal"/>
              <w:ind w:left="567" w:right="0" w:hanging="0"/>
              <w:rPr>
                <w:b w:val="false"/>
                <w:b w:val="false"/>
                <w:bCs w:val="false"/>
              </w:rPr>
            </w:pPr>
            <w:r>
              <w:rPr>
                <w:b w:val="false"/>
                <w:bCs w:val="false"/>
              </w:rPr>
              <w:t>sono come il giorno di ieri che è passato,</w:t>
            </w:r>
          </w:p>
          <w:p>
            <w:pPr>
              <w:pStyle w:val="Normal"/>
              <w:ind w:left="567" w:right="0" w:hanging="0"/>
              <w:rPr>
                <w:b w:val="false"/>
                <w:b w:val="false"/>
                <w:bCs w:val="false"/>
              </w:rPr>
            </w:pPr>
            <w:r>
              <w:drawing>
                <wp:anchor behindDoc="0" distT="0" distB="0" distL="0" distR="0" simplePos="0" locked="0" layoutInCell="1" allowOverlap="1" relativeHeight="5">
                  <wp:simplePos x="0" y="0"/>
                  <wp:positionH relativeFrom="column">
                    <wp:posOffset>3402330</wp:posOffset>
                  </wp:positionH>
                  <wp:positionV relativeFrom="paragraph">
                    <wp:posOffset>134620</wp:posOffset>
                  </wp:positionV>
                  <wp:extent cx="970915" cy="1795145"/>
                  <wp:effectExtent l="0" t="0" r="0" b="0"/>
                  <wp:wrapSquare wrapText="largest"/>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9"/>
                          <a:stretch>
                            <a:fillRect/>
                          </a:stretch>
                        </pic:blipFill>
                        <pic:spPr bwMode="auto">
                          <a:xfrm>
                            <a:off x="0" y="0"/>
                            <a:ext cx="970915" cy="1795145"/>
                          </a:xfrm>
                          <a:prstGeom prst="rect">
                            <a:avLst/>
                          </a:prstGeom>
                        </pic:spPr>
                      </pic:pic>
                    </a:graphicData>
                  </a:graphic>
                </wp:anchor>
              </w:drawing>
            </w:r>
            <w:r>
              <w:rPr>
                <w:b w:val="false"/>
                <w:bCs w:val="false"/>
              </w:rPr>
              <w:t>come un turno di veglia nella notte.</w:t>
            </w:r>
          </w:p>
          <w:p>
            <w:pPr>
              <w:pStyle w:val="Normal"/>
              <w:rPr>
                <w:b w:val="false"/>
                <w:b w:val="false"/>
                <w:bCs w:val="false"/>
              </w:rPr>
            </w:pPr>
            <w:r>
              <w:rPr>
                <w:b w:val="false"/>
                <w:bCs w:val="false"/>
              </w:rPr>
              <w:t>Tu li sommergi:</w:t>
            </w:r>
          </w:p>
          <w:p>
            <w:pPr>
              <w:pStyle w:val="Normal"/>
              <w:rPr>
                <w:b w:val="false"/>
                <w:b w:val="false"/>
                <w:bCs w:val="false"/>
              </w:rPr>
            </w:pPr>
            <w:r>
              <w:rPr>
                <w:b w:val="false"/>
                <w:bCs w:val="false"/>
              </w:rPr>
              <w:t>sono come un sogno al mattino,</w:t>
            </w:r>
          </w:p>
          <w:p>
            <w:pPr>
              <w:pStyle w:val="Normal"/>
              <w:rPr>
                <w:b w:val="false"/>
                <w:b w:val="false"/>
                <w:bCs w:val="false"/>
              </w:rPr>
            </w:pPr>
            <w:r>
              <w:rPr>
                <w:b w:val="false"/>
                <w:bCs w:val="false"/>
              </w:rPr>
              <w:t>come l’erba che germoglia;</w:t>
            </w:r>
          </w:p>
          <w:p>
            <w:pPr>
              <w:pStyle w:val="Normal"/>
              <w:rPr>
                <w:b w:val="false"/>
                <w:b w:val="false"/>
                <w:bCs w:val="false"/>
              </w:rPr>
            </w:pPr>
            <w:r>
              <w:rPr>
                <w:b w:val="false"/>
                <w:bCs w:val="false"/>
              </w:rPr>
              <w:t>al mattino fiorisce e germoglia,</w:t>
            </w:r>
          </w:p>
          <w:p>
            <w:pPr>
              <w:pStyle w:val="Normal"/>
              <w:rPr>
                <w:b w:val="false"/>
                <w:b w:val="false"/>
                <w:bCs w:val="false"/>
              </w:rPr>
            </w:pPr>
            <w:r>
              <w:rPr>
                <w:b w:val="false"/>
                <w:bCs w:val="false"/>
              </w:rPr>
              <w:t>alla sera è falciata e secca.</w:t>
            </w:r>
          </w:p>
          <w:p>
            <w:pPr>
              <w:pStyle w:val="Normal"/>
              <w:ind w:left="567" w:right="0" w:hanging="0"/>
              <w:rPr>
                <w:b w:val="false"/>
                <w:b w:val="false"/>
                <w:bCs w:val="false"/>
              </w:rPr>
            </w:pPr>
            <w:r>
              <w:rPr>
                <w:b w:val="false"/>
                <w:bCs w:val="false"/>
              </w:rPr>
              <w:t>Insegnaci a contare i nostri giorni</w:t>
            </w:r>
          </w:p>
          <w:p>
            <w:pPr>
              <w:pStyle w:val="Normal"/>
              <w:ind w:left="567" w:right="0" w:hanging="0"/>
              <w:rPr>
                <w:b w:val="false"/>
                <w:b w:val="false"/>
                <w:bCs w:val="false"/>
              </w:rPr>
            </w:pPr>
            <w:r>
              <w:rPr>
                <w:b w:val="false"/>
                <w:bCs w:val="false"/>
              </w:rPr>
              <w:t>E acquisteremo un cuore saggio.</w:t>
            </w:r>
          </w:p>
          <w:p>
            <w:pPr>
              <w:pStyle w:val="Normal"/>
              <w:ind w:left="567" w:right="0" w:hanging="0"/>
              <w:rPr>
                <w:b w:val="false"/>
                <w:b w:val="false"/>
                <w:bCs w:val="false"/>
              </w:rPr>
            </w:pPr>
            <w:r>
              <w:rPr>
                <w:b w:val="false"/>
                <w:bCs w:val="false"/>
              </w:rPr>
              <w:t>Ritorna, Signore: fino a quando?</w:t>
            </w:r>
          </w:p>
          <w:p>
            <w:pPr>
              <w:pStyle w:val="Normal"/>
              <w:ind w:left="567" w:right="0" w:hanging="0"/>
              <w:rPr>
                <w:b w:val="false"/>
                <w:b w:val="false"/>
                <w:bCs w:val="false"/>
              </w:rPr>
            </w:pPr>
            <w:r>
              <w:rPr>
                <w:b w:val="false"/>
                <w:bCs w:val="false"/>
              </w:rPr>
              <w:t>Abbi pietà dei tuoi servi!</w:t>
            </w:r>
          </w:p>
          <w:p>
            <w:pPr>
              <w:pStyle w:val="Normal"/>
              <w:rPr>
                <w:b w:val="false"/>
                <w:b w:val="false"/>
                <w:bCs w:val="false"/>
              </w:rPr>
            </w:pPr>
            <w:r>
              <w:rPr>
                <w:b w:val="false"/>
                <w:bCs w:val="false"/>
              </w:rPr>
              <w:t>Saziaci al mattino con il tuo amore:</w:t>
            </w:r>
          </w:p>
          <w:p>
            <w:pPr>
              <w:pStyle w:val="Normal"/>
              <w:rPr>
                <w:b w:val="false"/>
                <w:b w:val="false"/>
                <w:bCs w:val="false"/>
              </w:rPr>
            </w:pPr>
            <w:r>
              <w:rPr>
                <w:b w:val="false"/>
                <w:bCs w:val="false"/>
              </w:rPr>
              <w:t>esulteremo e gioiremo per tutti i nostri giorni.</w:t>
            </w:r>
          </w:p>
          <w:p>
            <w:pPr>
              <w:pStyle w:val="Normal"/>
              <w:rPr>
                <w:b w:val="false"/>
                <w:b w:val="false"/>
                <w:bCs w:val="false"/>
              </w:rPr>
            </w:pPr>
            <w:r>
              <w:rPr>
                <w:b w:val="false"/>
                <w:bCs w:val="false"/>
              </w:rPr>
              <w:t>Sia su di noi la dolcezza del Signore, nostro Dio:</w:t>
            </w:r>
          </w:p>
          <w:p>
            <w:pPr>
              <w:pStyle w:val="Normal"/>
              <w:rPr>
                <w:b w:val="false"/>
                <w:b w:val="false"/>
                <w:bCs w:val="false"/>
              </w:rPr>
            </w:pPr>
            <w:r>
              <w:rPr>
                <w:b w:val="false"/>
                <w:bCs w:val="false"/>
              </w:rPr>
              <w:t>rendi salda per noi l’opera delle nostre mani,</w:t>
            </w:r>
          </w:p>
          <w:p>
            <w:pPr>
              <w:pStyle w:val="Normal"/>
              <w:rPr>
                <w:b w:val="false"/>
                <w:b w:val="false"/>
                <w:bCs w:val="false"/>
              </w:rPr>
            </w:pPr>
            <w:r>
              <w:rPr>
                <w:b w:val="false"/>
                <w:bCs w:val="false"/>
              </w:rPr>
              <w:t>l’opera delle nostre mani rendi salda.</w:t>
            </w:r>
          </w:p>
          <w:p>
            <w:pPr>
              <w:pStyle w:val="Normal"/>
              <w:rPr>
                <w:b/>
                <w:b/>
                <w:bCs/>
              </w:rPr>
            </w:pPr>
            <w:r>
              <w:rPr>
                <w:b/>
                <w:bCs/>
              </w:rPr>
            </w:r>
          </w:p>
          <w:p>
            <w:pPr>
              <w:pStyle w:val="Normal"/>
              <w:rPr>
                <w:b/>
                <w:b/>
                <w:bCs/>
              </w:rPr>
            </w:pPr>
            <w:r>
              <w:rPr>
                <w:b/>
                <w:bCs/>
              </w:rPr>
              <w:t>Seconda lettura: Dalla lettera a Filèmone  Fm 1,9-10.12-17</w:t>
            </w:r>
          </w:p>
          <w:p>
            <w:pPr>
              <w:pStyle w:val="Normal"/>
              <w:rPr>
                <w:b/>
                <w:b/>
                <w:bCs/>
              </w:rPr>
            </w:pPr>
            <w:r>
              <w:rPr>
                <w:b/>
                <w:bCs/>
              </w:rPr>
            </w:r>
          </w:p>
          <w:p>
            <w:pPr>
              <w:pStyle w:val="Normal"/>
              <w:rPr>
                <w:b w:val="false"/>
                <w:b w:val="false"/>
                <w:bCs w:val="false"/>
              </w:rPr>
            </w:pPr>
            <w:r>
              <w:rPr>
                <w:b w:val="false"/>
                <w:bCs w:val="false"/>
              </w:rPr>
              <w:t>Carissimo, ti esorto, io, Paolo, così come sono, vecchio, e ora anche prigioniero di Cristo Gesù. Ti prego per Onèsimo, figlio mio, che ho generato nelle catene. Te lo rimando, lui che mi sta tanto a cuore.</w:t>
            </w:r>
          </w:p>
          <w:p>
            <w:pPr>
              <w:pStyle w:val="Normal"/>
              <w:rPr>
                <w:b w:val="false"/>
                <w:b w:val="false"/>
                <w:bCs w:val="false"/>
              </w:rPr>
            </w:pPr>
            <w:r>
              <w:rPr>
                <w:b w:val="false"/>
                <w:bCs w:val="false"/>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pPr>
              <w:pStyle w:val="Normal"/>
              <w:rPr>
                <w:b w:val="false"/>
                <w:b w:val="false"/>
                <w:bCs w:val="false"/>
              </w:rPr>
            </w:pPr>
            <w:r>
              <w:rPr>
                <w:b w:val="false"/>
                <w:bCs w:val="false"/>
              </w:rPr>
              <w:t xml:space="preserve">Se dunque tu mi consideri amico, accoglilo come me stesso.  </w:t>
            </w:r>
          </w:p>
          <w:p>
            <w:pPr>
              <w:pStyle w:val="Normal"/>
              <w:rPr/>
            </w:pPr>
            <w:r>
              <w:rPr>
                <w:b/>
                <w:bCs/>
              </w:rPr>
              <w:t>Parola di D</w:t>
            </w:r>
            <w:r>
              <w:rPr>
                <w:b/>
                <w:bCs/>
              </w:rPr>
              <w:t>io</w:t>
            </w:r>
          </w:p>
        </w:tc>
      </w:tr>
    </w:tbl>
    <w:p>
      <w:pPr>
        <w:pStyle w:val="Normal"/>
        <w:rPr/>
      </w:pPr>
      <w:r>
        <w:rPr/>
      </w:r>
    </w:p>
    <w:sectPr>
      <w:type w:val="nextPage"/>
      <w:pgSz w:orient="landscape" w:w="16838" w:h="11906"/>
      <w:pgMar w:left="567" w:right="567" w:header="0" w:top="567" w:footer="0" w:bottom="567"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Brush Script MT">
    <w:charset w:val="01"/>
    <w:family w:val="auto"/>
    <w:pitch w:val="variable"/>
  </w:font>
  <w:font w:name="Apple Chancery">
    <w:charset w:val="01"/>
    <w:family w:val="auto"/>
    <w:pitch w:val="variable"/>
  </w:font>
</w:fonts>
</file>

<file path=word/settings.xml><?xml version="1.0" encoding="utf-8"?>
<w:settings xmlns:w="http://schemas.openxmlformats.org/wordprocessingml/2006/main">
  <w:zoom w:percent="8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ial Unicode MS" w:cs="Arial Unicode MS"/>
        <w:szCs w:val="24"/>
        <w:lang w:val="it-IT" w:eastAsia="zh-CN" w:bidi="hi-IN"/>
      </w:rPr>
    </w:rPrDefault>
    <w:pPrDefault>
      <w:pPr/>
    </w:pPrDefault>
  </w:docDefaults>
  <w:style w:type="paragraph" w:styleId="Normal">
    <w:name w:val="Normal"/>
    <w:qFormat/>
    <w:pPr>
      <w:widowControl w:val="false"/>
      <w:overflowPunct w:val="false"/>
      <w:bidi w:val="0"/>
      <w:jc w:val="left"/>
    </w:pPr>
    <w:rPr>
      <w:rFonts w:ascii="Liberation Serif" w:hAnsi="Liberation Serif" w:eastAsia="Arial Unicode MS" w:cs="Arial Unicode MS"/>
      <w:color w:val="00000A"/>
      <w:sz w:val="24"/>
      <w:szCs w:val="24"/>
      <w:lang w:val="it-IT" w:eastAsia="zh-CN" w:bidi="hi-IN"/>
    </w:rPr>
  </w:style>
  <w:style w:type="paragraph" w:styleId="Heading">
    <w:name w:val="Heading"/>
    <w:basedOn w:val="Normal"/>
    <w:next w:val="TextBody"/>
    <w:qFormat/>
    <w:pPr>
      <w:keepNext/>
      <w:spacing w:before="240" w:after="120"/>
    </w:pPr>
    <w:rPr>
      <w:rFonts w:ascii="Liberation Sans" w:hAnsi="Liberation Sans" w:eastAsia="Arial Unicode MS" w:cs="Arial Unicode MS"/>
      <w:sz w:val="28"/>
      <w:szCs w:val="28"/>
    </w:rPr>
  </w:style>
  <w:style w:type="paragraph" w:styleId="TextBody">
    <w:name w:val="Text Body"/>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82</TotalTime>
  <Application>LibreOffice/5.0.3.2$MacOSX_X86_64 LibreOffice_project/e5f16313668ac592c1bfb310f4390624e3dbfb75</Application>
  <Paragraphs>145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2016-08-30T11:02:06Z</dcterms:created>
  <dc:language>it-IT</dc:language>
  <cp:lastPrinted>2016-08-30T13:32:49Z</cp:lastPrinted>
  <dcterms:modified xsi:type="dcterms:W3CDTF">2016-08-30T13:50:47Z</dcterms:modified>
  <cp:revision>24</cp:revision>
</cp:coreProperties>
</file>